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E33B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51ABFD4" wp14:editId="5E3E05C0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50C07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11B27DB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19D4E90F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17FD9887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D12FBB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2211E15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8BDCED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1FA74D03" w14:textId="77777777" w:rsidR="008E021B" w:rsidRPr="00B02C1C" w:rsidRDefault="008E021B" w:rsidP="008E021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42288E" w14:textId="53E6AE3C" w:rsidR="008E021B" w:rsidRPr="00B02C1C" w:rsidRDefault="008E021B" w:rsidP="008E021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</w:rPr>
        <w:t>3</w:t>
      </w:r>
    </w:p>
    <w:p w14:paraId="7B1815FB" w14:textId="77777777" w:rsidR="00025442" w:rsidRPr="00025442" w:rsidRDefault="00025442" w:rsidP="0022437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3936"/>
        <w:gridCol w:w="5634"/>
      </w:tblGrid>
      <w:tr w:rsidR="00025442" w:rsidRPr="00025442" w14:paraId="6412460C" w14:textId="77777777" w:rsidTr="00B848B9">
        <w:tc>
          <w:tcPr>
            <w:tcW w:w="3936" w:type="dxa"/>
            <w:hideMark/>
          </w:tcPr>
          <w:p w14:paraId="6610305F" w14:textId="08549024" w:rsidR="00025442" w:rsidRPr="00025442" w:rsidRDefault="00025442" w:rsidP="002243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звіт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заступника Погребищенського міського голови</w:t>
            </w: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Тригуба О. С.</w:t>
            </w: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 роботу за 2025 рік</w:t>
            </w:r>
          </w:p>
        </w:tc>
        <w:tc>
          <w:tcPr>
            <w:tcW w:w="5634" w:type="dxa"/>
          </w:tcPr>
          <w:p w14:paraId="161CA5D3" w14:textId="77777777" w:rsidR="00025442" w:rsidRPr="00025442" w:rsidRDefault="00025442" w:rsidP="0022437A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16359E" w14:textId="77777777" w:rsidR="00025442" w:rsidRPr="00025442" w:rsidRDefault="00025442" w:rsidP="0022437A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13C084" w14:textId="35355273" w:rsidR="00025442" w:rsidRDefault="00025442" w:rsidP="0022437A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Керуючись пунктом 11 частини першої статті 26, частиною першою статті 59 Закону України «Про місцеве самоврядування»</w:t>
      </w:r>
      <w:r w:rsidRPr="000254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88230881"/>
      <w:r w:rsidR="00957E94" w:rsidRPr="00957E94">
        <w:rPr>
          <w:rFonts w:ascii="Times New Roman" w:hAnsi="Times New Roman" w:cs="Times New Roman"/>
          <w:sz w:val="28"/>
          <w:szCs w:val="28"/>
        </w:rPr>
        <w:t>розпорядженням Погребищенського міського голови від 20 червня 2022 року № 105 «Про розподіл обов’язків між міським головою, заступниками міського голови»,</w:t>
      </w:r>
      <w:r w:rsidR="00957E94">
        <w:rPr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постійних комісій Погребищенської міської ради </w:t>
      </w:r>
      <w:bookmarkStart w:id="1" w:name="_Hlk89415537"/>
      <w:r w:rsidRPr="00025442">
        <w:rPr>
          <w:rFonts w:ascii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957E94">
        <w:rPr>
          <w:rFonts w:ascii="Times New Roman" w:hAnsi="Times New Roman" w:cs="Times New Roman"/>
          <w:sz w:val="28"/>
          <w:szCs w:val="28"/>
        </w:rPr>
        <w:t>,</w:t>
      </w:r>
      <w:r w:rsidRPr="00025442">
        <w:rPr>
          <w:rFonts w:ascii="Times New Roman" w:hAnsi="Times New Roman" w:cs="Times New Roman"/>
          <w:sz w:val="28"/>
          <w:szCs w:val="28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E74E8">
        <w:rPr>
          <w:rFonts w:ascii="Times New Roman" w:hAnsi="Times New Roman" w:cs="Times New Roman"/>
          <w:sz w:val="28"/>
          <w:szCs w:val="28"/>
        </w:rPr>
        <w:t>,</w:t>
      </w:r>
      <w:r w:rsidR="00957E94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>заслухавши звіт заступника Погребищенського міського голови Тригуба О.</w:t>
      </w:r>
      <w:r w:rsidR="00A1356F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С. про роботу за </w:t>
      </w:r>
      <w:r>
        <w:rPr>
          <w:rFonts w:ascii="Times New Roman" w:hAnsi="Times New Roman" w:cs="Times New Roman"/>
          <w:sz w:val="28"/>
          <w:szCs w:val="28"/>
        </w:rPr>
        <w:t>2025 рік</w:t>
      </w:r>
      <w:r w:rsidRPr="00025442">
        <w:rPr>
          <w:rFonts w:ascii="Times New Roman" w:hAnsi="Times New Roman" w:cs="Times New Roman"/>
          <w:sz w:val="28"/>
          <w:szCs w:val="28"/>
        </w:rPr>
        <w:t>,</w:t>
      </w:r>
      <w:bookmarkEnd w:id="0"/>
      <w:r w:rsidRPr="00025442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14:paraId="6AAF3AA6" w14:textId="77777777" w:rsidR="00957E94" w:rsidRPr="00025442" w:rsidRDefault="00957E94" w:rsidP="0022437A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60331B" w14:textId="77777777" w:rsidR="00025442" w:rsidRDefault="00025442" w:rsidP="0022437A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ВИРІШИЛА:</w:t>
      </w:r>
    </w:p>
    <w:p w14:paraId="7B337D4E" w14:textId="77777777" w:rsidR="00957E94" w:rsidRPr="00025442" w:rsidRDefault="00957E94" w:rsidP="0022437A">
      <w:pPr>
        <w:pStyle w:val="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2BDF641" w14:textId="24A140BD" w:rsid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1. Звіт заступника Погребищенського міського голови Тригуба О.</w:t>
      </w:r>
      <w:r w:rsidR="00A1356F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С. про роботу </w:t>
      </w:r>
      <w:r w:rsidRPr="00025442">
        <w:rPr>
          <w:rFonts w:ascii="Times New Roman" w:hAnsi="Times New Roman" w:cs="Times New Roman"/>
          <w:bCs/>
          <w:sz w:val="28"/>
          <w:szCs w:val="28"/>
        </w:rPr>
        <w:t>за 2025 рік, що додається,</w:t>
      </w:r>
      <w:r w:rsidRPr="00025442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1E517BEC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BDBD9B" w14:textId="77777777" w:rsid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_Hlk217997248"/>
      <w:r w:rsidRPr="00025442">
        <w:rPr>
          <w:rFonts w:ascii="Times New Roman" w:hAnsi="Times New Roman" w:cs="Times New Roman"/>
          <w:sz w:val="28"/>
          <w:szCs w:val="28"/>
        </w:rPr>
        <w:t>Оприлюднити це рішення в порядку, передбаченому Законом України «Про доступ до публічної інформації».</w:t>
      </w:r>
      <w:bookmarkEnd w:id="2"/>
    </w:p>
    <w:p w14:paraId="19939D32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5D18D1" w14:textId="39416896" w:rsidR="00025442" w:rsidRP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025442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25442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та з питань управління комунальною власністю, роботи промисловості, підприємництва, транспорту і зв’язку, будівництва, комунального господарства, </w:t>
      </w:r>
      <w:r w:rsidRPr="00025442">
        <w:rPr>
          <w:rFonts w:ascii="Times New Roman" w:hAnsi="Times New Roman" w:cs="Times New Roman"/>
          <w:sz w:val="28"/>
          <w:szCs w:val="28"/>
        </w:rPr>
        <w:lastRenderedPageBreak/>
        <w:t>торгівлі, побутового обслуговування населення, комплексного розвитку та благоустрою населених пунктів.</w:t>
      </w:r>
    </w:p>
    <w:p w14:paraId="24A18AF7" w14:textId="77777777" w:rsidR="00957E94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ACB0FB" w14:textId="77777777" w:rsidR="00E207E9" w:rsidRDefault="00E207E9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864411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646D9A" w14:textId="51D611FD" w:rsidR="00025442" w:rsidRDefault="00025442" w:rsidP="005715B0">
      <w:pPr>
        <w:tabs>
          <w:tab w:val="left" w:pos="540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5442">
        <w:rPr>
          <w:rFonts w:ascii="Times New Roman" w:hAnsi="Times New Roman" w:cs="Times New Roman"/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7A80126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lastRenderedPageBreak/>
        <w:t>Додаток</w:t>
      </w:r>
    </w:p>
    <w:p w14:paraId="03410379" w14:textId="500AEC9C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 xml:space="preserve">до рішення </w:t>
      </w:r>
      <w:r w:rsidR="008E021B">
        <w:rPr>
          <w:sz w:val="28"/>
          <w:szCs w:val="28"/>
          <w:lang w:val="uk-UA"/>
        </w:rPr>
        <w:t>91</w:t>
      </w:r>
      <w:r w:rsidRPr="00282BB9">
        <w:rPr>
          <w:sz w:val="28"/>
          <w:szCs w:val="28"/>
          <w:lang w:val="uk-UA"/>
        </w:rPr>
        <w:t xml:space="preserve"> сесії</w:t>
      </w:r>
    </w:p>
    <w:p w14:paraId="702EE563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Погребищенської міської ради</w:t>
      </w:r>
    </w:p>
    <w:p w14:paraId="5222FC27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8 скликання</w:t>
      </w:r>
    </w:p>
    <w:p w14:paraId="23305862" w14:textId="1B2A2A4E" w:rsidR="00025442" w:rsidRPr="00282BB9" w:rsidRDefault="008E021B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березня</w:t>
      </w:r>
      <w:r w:rsidR="00025442" w:rsidRPr="00282BB9">
        <w:rPr>
          <w:sz w:val="28"/>
          <w:szCs w:val="28"/>
          <w:lang w:val="uk-UA"/>
        </w:rPr>
        <w:t xml:space="preserve"> 202</w:t>
      </w:r>
      <w:r w:rsidR="00025442">
        <w:rPr>
          <w:sz w:val="28"/>
          <w:szCs w:val="28"/>
          <w:lang w:val="uk-UA"/>
        </w:rPr>
        <w:t>6</w:t>
      </w:r>
      <w:r w:rsidR="00025442" w:rsidRPr="00282BB9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233</w:t>
      </w:r>
    </w:p>
    <w:p w14:paraId="5CFD83FA" w14:textId="77777777" w:rsidR="00025442" w:rsidRDefault="00025442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5D558E" w14:textId="77777777" w:rsidR="00025442" w:rsidRDefault="00025442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FD7484" w14:textId="77777777" w:rsidR="0022437A" w:rsidRDefault="006A6116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14:paraId="3F7B0E3B" w14:textId="593D580B" w:rsidR="0022437A" w:rsidRDefault="006A6116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заступника</w:t>
      </w:r>
      <w:r w:rsidRPr="006A611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Погребищенського </w:t>
      </w: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міського</w:t>
      </w:r>
      <w:r w:rsidRPr="006A6116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голови</w:t>
      </w:r>
      <w:r w:rsidR="002243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Тригуба О.</w:t>
      </w:r>
      <w:r w:rsidR="00A13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С.</w:t>
      </w:r>
    </w:p>
    <w:p w14:paraId="7DD8F2A7" w14:textId="72B5B203" w:rsidR="002F2269" w:rsidRDefault="0022437A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 роботу за 2025 рік</w:t>
      </w:r>
    </w:p>
    <w:p w14:paraId="06E1F1EC" w14:textId="77777777" w:rsidR="00F41581" w:rsidRDefault="00F41581" w:rsidP="0022437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CA41AE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Відповідно до посадових обов’язків затверджених розпорядженням Погребищенського міського голови від 20.06.2022 р. № 105 «Про розподіл обов’язків між міським головою, заступниками міського голови», безпосередньо відповідаю за здійснення відповідними виконавчими органами влади та її виконавчим комітетом повноважень, передбачених Законом України «Про місцеве самоврядування в Україні» щодо забезпечення дотримання вимог чинного законодавства у сферах житлово-комунального господарства та благоустрою, енергетики, транспорту та зв’язку, управління комунальною власністю Погребищенської територіальної громади, містобудування і архітектури, регулювання земельних відносин, будівництва.</w:t>
      </w:r>
    </w:p>
    <w:p w14:paraId="1B46A9BF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 Забезпечую здійснення заходів, пов’язаних з цивільним захистом. Організовую здійснення відповідних заходів, щодо ліквідації наслідків надзвичайних ситуацій.</w:t>
      </w:r>
    </w:p>
    <w:p w14:paraId="00EACFB2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Здійснюю контроль за станом мобілізаційної підготовки та рівнем мобілізаційної готовності виконавчих органів міської ради.</w:t>
      </w:r>
    </w:p>
    <w:p w14:paraId="4B2E81D5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Забезпечую координацію роботи виконкому міської ради та її виконавчих органів з комунальними підприємствами та установами за напрямком роботи.</w:t>
      </w:r>
    </w:p>
    <w:p w14:paraId="52379BA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У межах своїх повноважень контролюю і координую роботу:</w:t>
      </w:r>
    </w:p>
    <w:p w14:paraId="3A5A26DC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</w:t>
      </w:r>
      <w:r w:rsidRPr="006A6116">
        <w:rPr>
          <w:rFonts w:ascii="Times New Roman" w:hAnsi="Times New Roman" w:cs="Times New Roman"/>
          <w:sz w:val="28"/>
          <w:szCs w:val="28"/>
        </w:rPr>
        <w:tab/>
        <w:t>відділу регулювання земельних відносин, охорони навколишнього природного середовища Погребищенської міської ради;</w:t>
      </w:r>
    </w:p>
    <w:p w14:paraId="2F91A8AE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-відділу з питань оборонної роботи, цивільного захисту та взаємодії з </w:t>
      </w:r>
      <w:r>
        <w:rPr>
          <w:rFonts w:ascii="Times New Roman" w:hAnsi="Times New Roman" w:cs="Times New Roman"/>
          <w:sz w:val="28"/>
          <w:szCs w:val="28"/>
        </w:rPr>
        <w:t xml:space="preserve">правоохоронними </w:t>
      </w:r>
      <w:r w:rsidRPr="006A6116">
        <w:rPr>
          <w:rFonts w:ascii="Times New Roman" w:hAnsi="Times New Roman" w:cs="Times New Roman"/>
          <w:sz w:val="28"/>
          <w:szCs w:val="28"/>
        </w:rPr>
        <w:t>органами Погребищенської міської ради;</w:t>
      </w:r>
    </w:p>
    <w:p w14:paraId="0200DE2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</w:t>
      </w:r>
      <w:r w:rsidRPr="006A6116">
        <w:rPr>
          <w:rFonts w:ascii="Times New Roman" w:hAnsi="Times New Roman" w:cs="Times New Roman"/>
          <w:sz w:val="28"/>
          <w:szCs w:val="28"/>
        </w:rPr>
        <w:tab/>
        <w:t>управління з питань житлово-комунального господарства, побутового обслуговування, транспорту і зв’язку, управління комунальною власністю, містобудування та архітектури Погребищенської міської ради;</w:t>
      </w:r>
    </w:p>
    <w:p w14:paraId="76562CF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Очолюю, організовую та координую роботу наступних консультативних та дорадчих органів:</w:t>
      </w:r>
    </w:p>
    <w:p w14:paraId="6307FA8A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-комісію з питань евакуації Погребищенської міської ради;</w:t>
      </w:r>
    </w:p>
    <w:p w14:paraId="442365D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питань техногенно-екологічної безпеки та надзвичайних ситуацій;</w:t>
      </w:r>
    </w:p>
    <w:p w14:paraId="1D05A2B3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вирішення земельних питань та спорів;</w:t>
      </w:r>
    </w:p>
    <w:p w14:paraId="7C3F6119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-конкурсного комітету по визначенню переможців конкурсу на міських автобусних маршрутах загального користування;</w:t>
      </w:r>
    </w:p>
    <w:p w14:paraId="267D058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житлових питань;</w:t>
      </w:r>
    </w:p>
    <w:p w14:paraId="2548DE7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-комісії з питань бджолярства;</w:t>
      </w:r>
    </w:p>
    <w:p w14:paraId="778A277B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-комісії з обстеження стану готовності захисних споруд цивільного захисту;</w:t>
      </w:r>
    </w:p>
    <w:p w14:paraId="0A198DC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-адміністративної комісії.</w:t>
      </w:r>
    </w:p>
    <w:p w14:paraId="115FC02A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Виконую інші доручення міського голови (особи, яка здійснює його повноваження), видані у межах компетенції та чинного законодавства України, з питань забезпечення життєдіяльності громади.</w:t>
      </w:r>
    </w:p>
    <w:p w14:paraId="215BD4B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Здійснюю особи</w:t>
      </w:r>
      <w:r>
        <w:rPr>
          <w:rFonts w:ascii="Times New Roman" w:hAnsi="Times New Roman" w:cs="Times New Roman"/>
          <w:sz w:val="28"/>
          <w:szCs w:val="28"/>
        </w:rPr>
        <w:t>стий прийом громадян: щовівторка, з 09.00 до 13</w:t>
      </w:r>
      <w:r w:rsidRPr="006A6116">
        <w:rPr>
          <w:rFonts w:ascii="Times New Roman" w:hAnsi="Times New Roman" w:cs="Times New Roman"/>
          <w:sz w:val="28"/>
          <w:szCs w:val="28"/>
        </w:rPr>
        <w:t>.00. Так, за звітній пері</w:t>
      </w:r>
      <w:r>
        <w:rPr>
          <w:rFonts w:ascii="Times New Roman" w:hAnsi="Times New Roman" w:cs="Times New Roman"/>
          <w:sz w:val="28"/>
          <w:szCs w:val="28"/>
        </w:rPr>
        <w:t>од здійснив особистий прийом 172</w:t>
      </w:r>
      <w:r w:rsidRPr="006A6116">
        <w:rPr>
          <w:rFonts w:ascii="Times New Roman" w:hAnsi="Times New Roman" w:cs="Times New Roman"/>
          <w:sz w:val="28"/>
          <w:szCs w:val="28"/>
        </w:rPr>
        <w:t xml:space="preserve"> громадян, які зверталися з різними категоріями питань, зок</w:t>
      </w:r>
      <w:r>
        <w:rPr>
          <w:rFonts w:ascii="Times New Roman" w:hAnsi="Times New Roman" w:cs="Times New Roman"/>
          <w:sz w:val="28"/>
          <w:szCs w:val="28"/>
        </w:rPr>
        <w:t>рема: по земельних питаннях – 12</w:t>
      </w:r>
      <w:r w:rsidRPr="006A6116">
        <w:rPr>
          <w:rFonts w:ascii="Times New Roman" w:hAnsi="Times New Roman" w:cs="Times New Roman"/>
          <w:sz w:val="28"/>
          <w:szCs w:val="28"/>
        </w:rPr>
        <w:t xml:space="preserve">; з </w:t>
      </w:r>
      <w:r>
        <w:rPr>
          <w:rFonts w:ascii="Times New Roman" w:hAnsi="Times New Roman" w:cs="Times New Roman"/>
          <w:sz w:val="28"/>
          <w:szCs w:val="28"/>
        </w:rPr>
        <w:t>питань транспорту і зв’язку – 26</w:t>
      </w:r>
      <w:r w:rsidRPr="006A6116">
        <w:rPr>
          <w:rFonts w:ascii="Times New Roman" w:hAnsi="Times New Roman" w:cs="Times New Roman"/>
          <w:sz w:val="28"/>
          <w:szCs w:val="28"/>
        </w:rPr>
        <w:t>; з питань комунально</w:t>
      </w:r>
      <w:r>
        <w:rPr>
          <w:rFonts w:ascii="Times New Roman" w:hAnsi="Times New Roman" w:cs="Times New Roman"/>
          <w:sz w:val="28"/>
          <w:szCs w:val="28"/>
        </w:rPr>
        <w:t>го господарства – 101</w:t>
      </w:r>
      <w:r w:rsidRPr="006A6116">
        <w:rPr>
          <w:rFonts w:ascii="Times New Roman" w:hAnsi="Times New Roman" w:cs="Times New Roman"/>
          <w:sz w:val="28"/>
          <w:szCs w:val="28"/>
        </w:rPr>
        <w:t>; з п</w:t>
      </w:r>
      <w:r>
        <w:rPr>
          <w:rFonts w:ascii="Times New Roman" w:hAnsi="Times New Roman" w:cs="Times New Roman"/>
          <w:sz w:val="28"/>
          <w:szCs w:val="28"/>
        </w:rPr>
        <w:t>итань мобілізаційної роботи – 26</w:t>
      </w:r>
      <w:r w:rsidRPr="006A6116">
        <w:rPr>
          <w:rFonts w:ascii="Times New Roman" w:hAnsi="Times New Roman" w:cs="Times New Roman"/>
          <w:sz w:val="28"/>
          <w:szCs w:val="28"/>
        </w:rPr>
        <w:t>; з питан</w:t>
      </w:r>
      <w:r>
        <w:rPr>
          <w:rFonts w:ascii="Times New Roman" w:hAnsi="Times New Roman" w:cs="Times New Roman"/>
          <w:sz w:val="28"/>
          <w:szCs w:val="28"/>
        </w:rPr>
        <w:t>ь законності та правопорядку – 7</w:t>
      </w:r>
      <w:r w:rsidRPr="006A6116">
        <w:rPr>
          <w:rFonts w:ascii="Times New Roman" w:hAnsi="Times New Roman" w:cs="Times New Roman"/>
          <w:sz w:val="28"/>
          <w:szCs w:val="28"/>
        </w:rPr>
        <w:t>.</w:t>
      </w:r>
    </w:p>
    <w:p w14:paraId="5AFB3E1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C2FEE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894C7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Відділ регулювання земельних відносин, охорони навколишнього природного середовища Погребищенської міської ради</w:t>
      </w:r>
    </w:p>
    <w:p w14:paraId="7546A0AE" w14:textId="77777777" w:rsidR="009C6D20" w:rsidRPr="006A611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F2960" w14:textId="4047C735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F94D7B">
        <w:rPr>
          <w:sz w:val="28"/>
          <w:szCs w:val="28"/>
          <w:lang w:val="uk-UA"/>
        </w:rPr>
        <w:t>Відділ протягом звітного періоду забезпечував виконання завдань дотримуючись ключових показників результативності, ефективності та якості службової діяльності</w:t>
      </w:r>
      <w:r>
        <w:rPr>
          <w:sz w:val="28"/>
          <w:szCs w:val="28"/>
          <w:lang w:val="uk-UA"/>
        </w:rPr>
        <w:t xml:space="preserve"> розглянувши </w:t>
      </w:r>
      <w:r w:rsidRPr="00D663CA">
        <w:rPr>
          <w:sz w:val="28"/>
          <w:szCs w:val="28"/>
          <w:lang w:val="uk-UA"/>
        </w:rPr>
        <w:t xml:space="preserve">1315 звернень громадян та юридичних осіб в галузі земельних відносин, в тому числі </w:t>
      </w:r>
      <w:r>
        <w:rPr>
          <w:sz w:val="28"/>
          <w:szCs w:val="28"/>
          <w:lang w:val="uk-UA"/>
        </w:rPr>
        <w:t>1</w:t>
      </w:r>
      <w:r w:rsidRPr="00D663CA">
        <w:rPr>
          <w:sz w:val="28"/>
          <w:szCs w:val="28"/>
          <w:lang w:val="uk-UA"/>
        </w:rPr>
        <w:t>0 звернень громадян з розгляду земельних спорів. Як результат проведено 14 засідань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О.Ю), підготовлено та винесено 1013 про</w:t>
      </w:r>
      <w:r>
        <w:rPr>
          <w:sz w:val="28"/>
          <w:szCs w:val="28"/>
          <w:lang w:val="uk-UA"/>
        </w:rPr>
        <w:t>є</w:t>
      </w:r>
      <w:r w:rsidRPr="00D663CA">
        <w:rPr>
          <w:sz w:val="28"/>
          <w:szCs w:val="28"/>
          <w:lang w:val="uk-UA"/>
        </w:rPr>
        <w:t>ктів рішень на розгляд сесій міської ради, 4</w:t>
      </w:r>
      <w:r>
        <w:rPr>
          <w:sz w:val="28"/>
          <w:szCs w:val="28"/>
          <w:lang w:val="uk-UA"/>
        </w:rPr>
        <w:t>3</w:t>
      </w:r>
      <w:r w:rsidRPr="00D663CA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>є</w:t>
      </w:r>
      <w:r w:rsidRPr="00D663CA">
        <w:rPr>
          <w:sz w:val="28"/>
          <w:szCs w:val="28"/>
          <w:lang w:val="uk-UA"/>
        </w:rPr>
        <w:t>кт</w:t>
      </w:r>
      <w:r>
        <w:rPr>
          <w:sz w:val="28"/>
          <w:szCs w:val="28"/>
          <w:lang w:val="uk-UA"/>
        </w:rPr>
        <w:t>и</w:t>
      </w:r>
      <w:r w:rsidRPr="00D663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рішень на розгляд Виконавчого комітету.</w:t>
      </w:r>
    </w:p>
    <w:p w14:paraId="5C330C95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B96A2A">
        <w:rPr>
          <w:sz w:val="28"/>
          <w:szCs w:val="28"/>
          <w:lang w:val="uk-UA"/>
        </w:rPr>
        <w:t xml:space="preserve"> метою залучення до місцевого бюджету додаткових коштів від використання та продажу земельних ділянок</w:t>
      </w:r>
      <w:r>
        <w:rPr>
          <w:sz w:val="28"/>
          <w:szCs w:val="28"/>
          <w:lang w:val="uk-UA"/>
        </w:rPr>
        <w:t>:</w:t>
      </w:r>
      <w:r w:rsidRPr="00B96A2A">
        <w:rPr>
          <w:sz w:val="28"/>
          <w:szCs w:val="28"/>
          <w:lang w:val="uk-UA"/>
        </w:rPr>
        <w:t xml:space="preserve"> </w:t>
      </w:r>
    </w:p>
    <w:p w14:paraId="2D769FA0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6169B8">
        <w:rPr>
          <w:sz w:val="28"/>
          <w:szCs w:val="28"/>
          <w:lang w:val="uk-UA"/>
        </w:rPr>
        <w:t>- підготовлено до продажу та продано право оренди шляхом проведення земельних торгів у формі аукціону на 1</w:t>
      </w:r>
      <w:r>
        <w:rPr>
          <w:sz w:val="28"/>
          <w:szCs w:val="28"/>
          <w:lang w:val="uk-UA"/>
        </w:rPr>
        <w:t>6</w:t>
      </w:r>
      <w:r w:rsidRPr="006169B8">
        <w:rPr>
          <w:sz w:val="28"/>
          <w:szCs w:val="28"/>
          <w:lang w:val="uk-UA"/>
        </w:rPr>
        <w:t xml:space="preserve"> земельних ділянок сільськогосподарського призначення комунальної власності загальною площею </w:t>
      </w:r>
      <w:r>
        <w:rPr>
          <w:sz w:val="28"/>
          <w:szCs w:val="28"/>
          <w:lang w:val="uk-UA"/>
        </w:rPr>
        <w:t>74</w:t>
      </w:r>
      <w:r w:rsidRPr="006169B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2754</w:t>
      </w:r>
      <w:r w:rsidRPr="006169B8">
        <w:rPr>
          <w:sz w:val="28"/>
          <w:szCs w:val="28"/>
          <w:lang w:val="uk-UA"/>
        </w:rPr>
        <w:t xml:space="preserve"> га, з встановленою орендною платою в розмірі 1</w:t>
      </w:r>
      <w:r>
        <w:rPr>
          <w:sz w:val="28"/>
          <w:szCs w:val="28"/>
          <w:lang w:val="uk-UA"/>
        </w:rPr>
        <w:t>988659</w:t>
      </w:r>
      <w:r w:rsidRPr="006169B8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>0</w:t>
      </w:r>
      <w:r w:rsidRPr="006169B8">
        <w:rPr>
          <w:sz w:val="28"/>
          <w:szCs w:val="28"/>
          <w:lang w:val="uk-UA"/>
        </w:rPr>
        <w:t xml:space="preserve"> грн. в рік та </w:t>
      </w:r>
      <w:r>
        <w:rPr>
          <w:sz w:val="28"/>
          <w:szCs w:val="28"/>
          <w:lang w:val="uk-UA"/>
        </w:rPr>
        <w:t>2</w:t>
      </w:r>
      <w:r w:rsidRPr="006169B8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их</w:t>
      </w:r>
      <w:r w:rsidRPr="006169B8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водного фонду з розташованим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на н</w:t>
      </w:r>
      <w:r>
        <w:rPr>
          <w:sz w:val="28"/>
          <w:szCs w:val="28"/>
          <w:lang w:val="uk-UA"/>
        </w:rPr>
        <w:t>их</w:t>
      </w:r>
      <w:r w:rsidRPr="006169B8">
        <w:rPr>
          <w:sz w:val="28"/>
          <w:szCs w:val="28"/>
          <w:lang w:val="uk-UA"/>
        </w:rPr>
        <w:t xml:space="preserve"> водним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а</w:t>
      </w:r>
      <w:r w:rsidRPr="006169B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14</w:t>
      </w:r>
      <w:r w:rsidRPr="006169B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3859</w:t>
      </w:r>
      <w:r w:rsidRPr="006169B8">
        <w:rPr>
          <w:sz w:val="28"/>
          <w:szCs w:val="28"/>
          <w:lang w:val="uk-UA"/>
        </w:rPr>
        <w:t xml:space="preserve"> га, з встановленою орендною платою в розмірі </w:t>
      </w:r>
      <w:r>
        <w:rPr>
          <w:sz w:val="28"/>
          <w:szCs w:val="28"/>
          <w:lang w:val="uk-UA"/>
        </w:rPr>
        <w:t>45000</w:t>
      </w:r>
      <w:r w:rsidRPr="006169B8">
        <w:rPr>
          <w:sz w:val="28"/>
          <w:szCs w:val="28"/>
          <w:lang w:val="uk-UA"/>
        </w:rPr>
        <w:t xml:space="preserve">,00 грн. в рік; </w:t>
      </w:r>
      <w:r w:rsidRPr="00B96A2A">
        <w:rPr>
          <w:sz w:val="28"/>
          <w:szCs w:val="28"/>
          <w:lang w:val="uk-UA"/>
        </w:rPr>
        <w:t xml:space="preserve"> </w:t>
      </w:r>
    </w:p>
    <w:p w14:paraId="3AD67B64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BE681A">
        <w:rPr>
          <w:sz w:val="28"/>
          <w:szCs w:val="28"/>
          <w:lang w:val="uk-UA"/>
        </w:rPr>
        <w:t>підготовлено до продажу 2 земельних ділянки</w:t>
      </w:r>
      <w:r>
        <w:rPr>
          <w:sz w:val="28"/>
          <w:szCs w:val="28"/>
          <w:lang w:val="uk-UA"/>
        </w:rPr>
        <w:t xml:space="preserve"> із земель</w:t>
      </w:r>
      <w:r w:rsidRPr="00BE681A">
        <w:rPr>
          <w:sz w:val="28"/>
          <w:szCs w:val="28"/>
          <w:lang w:val="uk-UA"/>
        </w:rPr>
        <w:t xml:space="preserve"> сільськогосподарського призначення </w:t>
      </w:r>
      <w:r>
        <w:rPr>
          <w:sz w:val="28"/>
          <w:szCs w:val="28"/>
          <w:lang w:val="uk-UA"/>
        </w:rPr>
        <w:t>та із</w:t>
      </w:r>
      <w:r w:rsidRPr="00BE681A">
        <w:rPr>
          <w:sz w:val="28"/>
          <w:szCs w:val="28"/>
          <w:lang w:val="uk-UA"/>
        </w:rPr>
        <w:t xml:space="preserve"> земель промисловості, транспорту, зв’язку, енергетики, оборони та іншого призначення комунальної власності загальною площею 50,8400 га, з визначеною вартістю в розмірі 2104973,64 гривні;</w:t>
      </w:r>
    </w:p>
    <w:p w14:paraId="514882F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2E10DE">
        <w:rPr>
          <w:sz w:val="28"/>
          <w:szCs w:val="28"/>
          <w:lang w:val="uk-UA"/>
        </w:rPr>
        <w:t xml:space="preserve">- продовжено дію та укладено нові договори оренди на </w:t>
      </w:r>
      <w:r>
        <w:rPr>
          <w:sz w:val="28"/>
          <w:szCs w:val="28"/>
          <w:lang w:val="uk-UA"/>
        </w:rPr>
        <w:t>231</w:t>
      </w:r>
      <w:r w:rsidRPr="002E10DE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2E10DE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2E10DE">
        <w:rPr>
          <w:sz w:val="28"/>
          <w:szCs w:val="28"/>
          <w:lang w:val="uk-UA"/>
        </w:rPr>
        <w:t xml:space="preserve"> комунальної власності площею 7</w:t>
      </w:r>
      <w:r>
        <w:rPr>
          <w:sz w:val="28"/>
          <w:szCs w:val="28"/>
          <w:lang w:val="uk-UA"/>
        </w:rPr>
        <w:t>67</w:t>
      </w:r>
      <w:r w:rsidRPr="002E10D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60</w:t>
      </w:r>
      <w:r w:rsidRPr="002E10DE">
        <w:rPr>
          <w:sz w:val="28"/>
          <w:szCs w:val="28"/>
          <w:lang w:val="uk-UA"/>
        </w:rPr>
        <w:t xml:space="preserve"> га, з встановленим розміром орендної плати </w:t>
      </w:r>
      <w:r>
        <w:rPr>
          <w:sz w:val="28"/>
          <w:szCs w:val="28"/>
          <w:lang w:val="uk-UA"/>
        </w:rPr>
        <w:t xml:space="preserve">9496287,04 </w:t>
      </w:r>
      <w:r w:rsidRPr="002E10DE">
        <w:rPr>
          <w:sz w:val="28"/>
          <w:szCs w:val="28"/>
          <w:lang w:val="uk-UA"/>
        </w:rPr>
        <w:t>грн. в рік;</w:t>
      </w:r>
      <w:r w:rsidRPr="00865708">
        <w:rPr>
          <w:sz w:val="28"/>
          <w:szCs w:val="28"/>
          <w:lang w:val="uk-UA"/>
        </w:rPr>
        <w:t xml:space="preserve"> </w:t>
      </w:r>
    </w:p>
    <w:p w14:paraId="65D6380B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укладено</w:t>
      </w:r>
      <w:r w:rsidRPr="00B96A2A">
        <w:rPr>
          <w:sz w:val="28"/>
          <w:szCs w:val="28"/>
          <w:lang w:val="uk-UA"/>
        </w:rPr>
        <w:t xml:space="preserve"> угод</w:t>
      </w:r>
      <w:r>
        <w:rPr>
          <w:sz w:val="28"/>
          <w:szCs w:val="28"/>
          <w:lang w:val="uk-UA"/>
        </w:rPr>
        <w:t>и</w:t>
      </w:r>
      <w:r w:rsidRPr="00B96A2A">
        <w:rPr>
          <w:sz w:val="28"/>
          <w:szCs w:val="28"/>
          <w:lang w:val="uk-UA"/>
        </w:rPr>
        <w:t xml:space="preserve"> про соціальне економічне партнерство з </w:t>
      </w:r>
      <w:r>
        <w:rPr>
          <w:sz w:val="28"/>
          <w:szCs w:val="28"/>
          <w:lang w:val="uk-UA"/>
        </w:rPr>
        <w:t xml:space="preserve">землекористувачами що </w:t>
      </w:r>
      <w:r w:rsidRPr="00B96A2A">
        <w:rPr>
          <w:sz w:val="28"/>
          <w:szCs w:val="28"/>
          <w:lang w:val="uk-UA"/>
        </w:rPr>
        <w:t xml:space="preserve">забезпечило додаткове фінансування бюджету громади на суму </w:t>
      </w:r>
      <w:r>
        <w:rPr>
          <w:sz w:val="28"/>
          <w:szCs w:val="28"/>
          <w:lang w:val="uk-UA"/>
        </w:rPr>
        <w:t>2400592,51</w:t>
      </w:r>
      <w:r w:rsidRPr="00B96A2A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в рік.</w:t>
      </w:r>
    </w:p>
    <w:p w14:paraId="6630DBC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Завдяки отриманому доступу до відомостей Державного земельного кадастру посадовими особами відділу надано </w:t>
      </w:r>
      <w:r w:rsidRPr="00D663CA">
        <w:rPr>
          <w:sz w:val="28"/>
          <w:szCs w:val="28"/>
          <w:lang w:val="uk-UA"/>
        </w:rPr>
        <w:t>684</w:t>
      </w:r>
      <w:r>
        <w:rPr>
          <w:sz w:val="28"/>
          <w:szCs w:val="28"/>
          <w:lang w:val="uk-UA"/>
        </w:rPr>
        <w:t xml:space="preserve"> адміністративних послуги з надання відомостей</w:t>
      </w:r>
      <w:r w:rsidRPr="00826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земельну ділянку у формі витягів</w:t>
      </w:r>
      <w:r w:rsidRPr="00826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Державного земельного кадастру. </w:t>
      </w:r>
      <w:r w:rsidRPr="00152970">
        <w:rPr>
          <w:sz w:val="28"/>
          <w:szCs w:val="28"/>
          <w:lang w:val="uk-UA"/>
        </w:rPr>
        <w:t>Забезпечу</w:t>
      </w:r>
      <w:r>
        <w:rPr>
          <w:sz w:val="28"/>
          <w:szCs w:val="28"/>
          <w:lang w:val="uk-UA"/>
        </w:rPr>
        <w:t>вався</w:t>
      </w:r>
      <w:r w:rsidRPr="00152970">
        <w:rPr>
          <w:sz w:val="28"/>
          <w:szCs w:val="28"/>
          <w:lang w:val="uk-UA"/>
        </w:rPr>
        <w:t xml:space="preserve"> прийом громадян з питань</w:t>
      </w:r>
      <w:r>
        <w:rPr>
          <w:sz w:val="28"/>
          <w:szCs w:val="28"/>
          <w:lang w:val="uk-UA"/>
        </w:rPr>
        <w:t xml:space="preserve"> земельних відносин в умовах військового стану</w:t>
      </w:r>
      <w:r w:rsidRPr="00152970">
        <w:rPr>
          <w:sz w:val="28"/>
          <w:szCs w:val="28"/>
          <w:lang w:val="uk-UA"/>
        </w:rPr>
        <w:t>, постійно проводи</w:t>
      </w:r>
      <w:r>
        <w:rPr>
          <w:sz w:val="28"/>
          <w:szCs w:val="28"/>
          <w:lang w:val="uk-UA"/>
        </w:rPr>
        <w:t>лась</w:t>
      </w:r>
      <w:r w:rsidRPr="00152970">
        <w:rPr>
          <w:sz w:val="28"/>
          <w:szCs w:val="28"/>
          <w:lang w:val="uk-UA"/>
        </w:rPr>
        <w:t xml:space="preserve"> робота з роз’яснення вимог чинного законодавства у цій сфері.</w:t>
      </w:r>
    </w:p>
    <w:p w14:paraId="7B6D578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Одночасно</w:t>
      </w:r>
      <w:r w:rsidRPr="00B96A2A">
        <w:rPr>
          <w:sz w:val="28"/>
          <w:szCs w:val="28"/>
          <w:lang w:val="uk-UA"/>
        </w:rPr>
        <w:t xml:space="preserve"> здійсн</w:t>
      </w:r>
      <w:r>
        <w:rPr>
          <w:sz w:val="28"/>
          <w:szCs w:val="28"/>
          <w:lang w:val="uk-UA"/>
        </w:rPr>
        <w:t xml:space="preserve">ювались </w:t>
      </w:r>
      <w:r w:rsidRPr="00B96A2A">
        <w:rPr>
          <w:sz w:val="28"/>
          <w:szCs w:val="28"/>
          <w:lang w:val="uk-UA"/>
        </w:rPr>
        <w:t>заход</w:t>
      </w:r>
      <w:r>
        <w:rPr>
          <w:sz w:val="28"/>
          <w:szCs w:val="28"/>
          <w:lang w:val="uk-UA"/>
        </w:rPr>
        <w:t>и</w:t>
      </w:r>
      <w:r w:rsidRPr="00B96A2A">
        <w:rPr>
          <w:sz w:val="28"/>
          <w:szCs w:val="28"/>
          <w:lang w:val="uk-UA"/>
        </w:rPr>
        <w:t xml:space="preserve"> з охорони навколишнього природнього середовища</w:t>
      </w:r>
      <w:r>
        <w:rPr>
          <w:sz w:val="28"/>
          <w:szCs w:val="28"/>
          <w:lang w:val="uk-UA"/>
        </w:rPr>
        <w:t xml:space="preserve">, такі як </w:t>
      </w:r>
      <w:r w:rsidRPr="00014D48">
        <w:rPr>
          <w:sz w:val="28"/>
          <w:szCs w:val="28"/>
          <w:lang w:val="uk-UA"/>
        </w:rPr>
        <w:t>щорічне відзначення Міжнародного дня водних ресурсів 22 березня, Всеукраїнського дня довкілля 19 квітня, Дня  Південного Бугу 22 травня, Міжнародного Дня охорони навколишнього природного середовища 5 червня, Дня річки Дніпро 7 липня.</w:t>
      </w:r>
      <w:r>
        <w:rPr>
          <w:sz w:val="28"/>
          <w:szCs w:val="28"/>
          <w:lang w:val="uk-UA"/>
        </w:rPr>
        <w:t xml:space="preserve"> </w:t>
      </w:r>
      <w:r w:rsidRPr="00014D48">
        <w:rPr>
          <w:sz w:val="28"/>
          <w:szCs w:val="28"/>
          <w:lang w:val="uk-UA"/>
        </w:rPr>
        <w:t xml:space="preserve">Екологічні заходи реалізовувались шляхом розміщення публікацій на офіційному  вебсайті Погребищенської міської ради, з метою підвищення рівня екологічної культури громадян та інформування населення щодо актуальних питань в  сфері охорони навколишнього природного </w:t>
      </w:r>
      <w:r>
        <w:rPr>
          <w:sz w:val="28"/>
          <w:szCs w:val="28"/>
          <w:lang w:val="uk-UA"/>
        </w:rPr>
        <w:t>с</w:t>
      </w:r>
      <w:r w:rsidRPr="00014D48">
        <w:rPr>
          <w:sz w:val="28"/>
          <w:szCs w:val="28"/>
          <w:lang w:val="uk-UA"/>
        </w:rPr>
        <w:t>ередовища та раціонального  використання  природних  ресурсів.</w:t>
      </w:r>
      <w:r>
        <w:rPr>
          <w:sz w:val="28"/>
          <w:szCs w:val="28"/>
          <w:lang w:val="uk-UA"/>
        </w:rPr>
        <w:t xml:space="preserve"> </w:t>
      </w:r>
    </w:p>
    <w:p w14:paraId="2CC4EE1B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 липня 2025 року на 77 сесії 8 скликання Погребищенської міської ради прийнято рішення про </w:t>
      </w:r>
      <w:r w:rsidRPr="00126D99">
        <w:rPr>
          <w:sz w:val="28"/>
          <w:szCs w:val="28"/>
          <w:lang w:val="uk-UA"/>
        </w:rPr>
        <w:t>розробку проєкту землеустрою щодо організації і встановлення меж територій природно — заповідного фонду комплексного заказника місцевого значення «Гопчиця»</w:t>
      </w:r>
      <w:r>
        <w:rPr>
          <w:sz w:val="28"/>
          <w:szCs w:val="28"/>
          <w:lang w:val="uk-UA"/>
        </w:rPr>
        <w:t>.</w:t>
      </w:r>
    </w:p>
    <w:p w14:paraId="19EF3DAE" w14:textId="77777777" w:rsidR="009C6D20" w:rsidRPr="00014D48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9F315D">
        <w:rPr>
          <w:sz w:val="28"/>
          <w:szCs w:val="28"/>
          <w:lang w:val="uk-UA"/>
        </w:rPr>
        <w:t xml:space="preserve">пільно з працівниками поліції проведено рейди з виявлення фактів спалення сухої рослинності на присадибних </w:t>
      </w:r>
      <w:r>
        <w:rPr>
          <w:sz w:val="28"/>
          <w:szCs w:val="28"/>
          <w:lang w:val="uk-UA"/>
        </w:rPr>
        <w:t>ділянках.  Громадянам винесено 50</w:t>
      </w:r>
      <w:r w:rsidRPr="009F315D">
        <w:rPr>
          <w:sz w:val="28"/>
          <w:szCs w:val="28"/>
          <w:lang w:val="uk-UA"/>
        </w:rPr>
        <w:t xml:space="preserve"> попереджень та складено </w:t>
      </w:r>
      <w:r>
        <w:rPr>
          <w:sz w:val="28"/>
          <w:szCs w:val="28"/>
          <w:lang w:val="uk-UA"/>
        </w:rPr>
        <w:t>39</w:t>
      </w:r>
      <w:r w:rsidRPr="009F315D">
        <w:rPr>
          <w:sz w:val="28"/>
          <w:szCs w:val="28"/>
          <w:lang w:val="uk-UA"/>
        </w:rPr>
        <w:t xml:space="preserve"> протокол</w:t>
      </w:r>
      <w:r>
        <w:rPr>
          <w:sz w:val="28"/>
          <w:szCs w:val="28"/>
          <w:lang w:val="uk-UA"/>
        </w:rPr>
        <w:t>ів</w:t>
      </w:r>
      <w:r w:rsidRPr="009F315D">
        <w:rPr>
          <w:sz w:val="28"/>
          <w:szCs w:val="28"/>
          <w:lang w:val="uk-UA"/>
        </w:rPr>
        <w:t xml:space="preserve"> про адміністративне правопорушення</w:t>
      </w:r>
    </w:p>
    <w:p w14:paraId="0A1DF4B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1F4AC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419BF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По управлінню з питань житлово-комунального господарства, побутового обслуговування, транспорту і зв’язку, управління комунальною власністю, містобудування та архітектури Погребищенської міської ради</w:t>
      </w:r>
    </w:p>
    <w:p w14:paraId="020864BD" w14:textId="77777777" w:rsidR="009C6D20" w:rsidRPr="006A611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0D67A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Управлінням проводилась робота з виявлення безхазяйного майна на території населених пунктів громади.</w:t>
      </w:r>
    </w:p>
    <w:p w14:paraId="784D2B1B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За звітний період здійснено роботи:</w:t>
      </w:r>
    </w:p>
    <w:p w14:paraId="437BB4A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312">
        <w:rPr>
          <w:rFonts w:ascii="Times New Roman" w:hAnsi="Times New Roman" w:cs="Times New Roman"/>
          <w:sz w:val="28"/>
          <w:szCs w:val="28"/>
        </w:rPr>
        <w:t>-</w:t>
      </w:r>
      <w:r w:rsidRPr="00F06312">
        <w:rPr>
          <w:rFonts w:ascii="Times New Roman" w:hAnsi="Times New Roman" w:cs="Times New Roman"/>
          <w:sz w:val="28"/>
          <w:szCs w:val="28"/>
        </w:rPr>
        <w:tab/>
        <w:t>6 об’єктів нерухомого майна внесено в Державний реєстр речових прав із статусом як безхазяйне;</w:t>
      </w:r>
    </w:p>
    <w:p w14:paraId="7BCF3313" w14:textId="77777777" w:rsidR="009C6D20" w:rsidRPr="0033099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166B">
        <w:rPr>
          <w:rFonts w:ascii="Times New Roman" w:hAnsi="Times New Roman" w:cs="Times New Roman"/>
          <w:sz w:val="28"/>
          <w:szCs w:val="28"/>
        </w:rPr>
        <w:t xml:space="preserve">- проведено </w:t>
      </w:r>
      <w:r w:rsidRPr="003F51DA">
        <w:rPr>
          <w:rFonts w:ascii="Times New Roman" w:hAnsi="Times New Roman" w:cs="Times New Roman"/>
          <w:sz w:val="28"/>
          <w:szCs w:val="28"/>
        </w:rPr>
        <w:t>приватизацію житлового фонду, який перебуває у комунальній власності Погребищенської міської територіальної громади</w:t>
      </w:r>
      <w:r w:rsidRPr="00544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(видано 2 свідоцтва про право власності на нерухоме майно);</w:t>
      </w:r>
    </w:p>
    <w:p w14:paraId="56E76520" w14:textId="77777777" w:rsidR="009C6D20" w:rsidRPr="00BE423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E">
        <w:rPr>
          <w:rFonts w:ascii="Times New Roman" w:hAnsi="Times New Roman" w:cs="Times New Roman"/>
          <w:sz w:val="28"/>
          <w:szCs w:val="28"/>
        </w:rPr>
        <w:t>-</w:t>
      </w:r>
      <w:r w:rsidRPr="00BE423E">
        <w:rPr>
          <w:rFonts w:ascii="Times New Roman" w:hAnsi="Times New Roman" w:cs="Times New Roman"/>
          <w:sz w:val="28"/>
          <w:szCs w:val="28"/>
        </w:rPr>
        <w:tab/>
        <w:t>підготовлено 11 засідань та проведено комісії з житлових питань при виконавчому комітеті Погребищенської міської ради на яких розглянуто 64 питань;</w:t>
      </w:r>
    </w:p>
    <w:p w14:paraId="061F54F8" w14:textId="77777777" w:rsidR="009C6D20" w:rsidRPr="00BE423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E423E">
        <w:rPr>
          <w:rFonts w:ascii="Times New Roman" w:hAnsi="Times New Roman" w:cs="Times New Roman"/>
          <w:sz w:val="28"/>
          <w:szCs w:val="28"/>
        </w:rPr>
        <w:tab/>
        <w:t>64 питання винесено на засідання виконкому, що стосуються квартирного обліку та соціального квартирного обліку;</w:t>
      </w:r>
    </w:p>
    <w:p w14:paraId="7B0B677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На даний час на </w:t>
      </w:r>
      <w:r>
        <w:rPr>
          <w:rFonts w:ascii="Times New Roman" w:hAnsi="Times New Roman" w:cs="Times New Roman"/>
          <w:sz w:val="28"/>
          <w:szCs w:val="28"/>
        </w:rPr>
        <w:t>квартирному обліку перебуває 143 осіб та</w:t>
      </w:r>
      <w:r w:rsidRPr="006A6116">
        <w:rPr>
          <w:rFonts w:ascii="Times New Roman" w:hAnsi="Times New Roman" w:cs="Times New Roman"/>
          <w:sz w:val="28"/>
          <w:szCs w:val="28"/>
        </w:rPr>
        <w:t xml:space="preserve"> сімей, з н</w:t>
      </w:r>
      <w:r>
        <w:rPr>
          <w:rFonts w:ascii="Times New Roman" w:hAnsi="Times New Roman" w:cs="Times New Roman"/>
          <w:sz w:val="28"/>
          <w:szCs w:val="28"/>
        </w:rPr>
        <w:t>их на позачерговому обліку - 102 сім</w:t>
      </w:r>
      <w:r w:rsidRPr="007E735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ї, на першочерговому - 32</w:t>
      </w:r>
      <w:r w:rsidRPr="006A6116">
        <w:rPr>
          <w:rFonts w:ascii="Times New Roman" w:hAnsi="Times New Roman" w:cs="Times New Roman"/>
          <w:sz w:val="28"/>
          <w:szCs w:val="28"/>
        </w:rPr>
        <w:t xml:space="preserve"> сімей.</w:t>
      </w:r>
    </w:p>
    <w:p w14:paraId="7F8E057E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1AFC1F5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6759FF3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ЗАКУПІВЛІ</w:t>
      </w:r>
    </w:p>
    <w:p w14:paraId="6985D36A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C74CE" w14:textId="7C3D22E6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Управлінням ЖКГ</w:t>
      </w:r>
      <w:r>
        <w:rPr>
          <w:rFonts w:ascii="Times New Roman" w:hAnsi="Times New Roman"/>
          <w:sz w:val="28"/>
          <w:szCs w:val="28"/>
        </w:rPr>
        <w:t xml:space="preserve"> Погребищенської міської ради було проведено 128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закупівель</w:t>
      </w:r>
      <w:r>
        <w:rPr>
          <w:rFonts w:ascii="Times New Roman" w:hAnsi="Times New Roman"/>
          <w:sz w:val="28"/>
          <w:szCs w:val="28"/>
        </w:rPr>
        <w:t xml:space="preserve"> без використання електронної системи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суму 12500 тис. грн. Проведені 1 відкриті торги на оголошену суму 3100 тис. грн. Запит ціни пропозиції - 3 шт. на суму 2625 тис. грн.</w:t>
      </w:r>
    </w:p>
    <w:p w14:paraId="4EE9E0DF" w14:textId="77777777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0D4B7F" w14:textId="77777777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64A346" w14:textId="77777777" w:rsidR="009C6D20" w:rsidRPr="00F06312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12">
        <w:rPr>
          <w:rFonts w:ascii="Times New Roman" w:hAnsi="Times New Roman" w:cs="Times New Roman"/>
          <w:b/>
          <w:sz w:val="28"/>
          <w:szCs w:val="28"/>
        </w:rPr>
        <w:t>ПЕРЕЛІК ПРОГРАМ:</w:t>
      </w:r>
    </w:p>
    <w:p w14:paraId="18D8B396" w14:textId="77777777" w:rsidR="009C6D20" w:rsidRPr="005625DE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C6E3E69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23C1">
        <w:rPr>
          <w:rFonts w:ascii="Times New Roman" w:hAnsi="Times New Roman" w:cs="Times New Roman"/>
          <w:spacing w:val="-2"/>
          <w:sz w:val="28"/>
          <w:szCs w:val="28"/>
        </w:rPr>
        <w:t xml:space="preserve">Комплексна міська цільова Програма </w:t>
      </w:r>
      <w:r w:rsidRPr="005423C1">
        <w:rPr>
          <w:rFonts w:ascii="Times New Roman" w:hAnsi="Times New Roman" w:cs="Times New Roman"/>
          <w:sz w:val="28"/>
          <w:szCs w:val="28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5423C1">
        <w:rPr>
          <w:rFonts w:ascii="Times New Roman" w:hAnsi="Times New Roman" w:cs="Times New Roman"/>
          <w:sz w:val="28"/>
          <w:szCs w:val="28"/>
          <w:lang w:eastAsia="uk-UA"/>
        </w:rPr>
        <w:t>2023-2028 роки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 рік 3550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550,0 тис. грн.</w:t>
      </w:r>
    </w:p>
    <w:p w14:paraId="3C5D0F79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bCs/>
          <w:sz w:val="28"/>
          <w:szCs w:val="28"/>
        </w:rPr>
        <w:t xml:space="preserve">Міська цільова Програма </w:t>
      </w:r>
      <w:r w:rsidRPr="005423C1">
        <w:rPr>
          <w:rFonts w:ascii="Times New Roman" w:hAnsi="Times New Roman" w:cs="Times New Roman"/>
          <w:sz w:val="28"/>
          <w:szCs w:val="28"/>
        </w:rPr>
        <w:t>регулювання чисельності тварин гуманними методами на території Погребищенської міської територіальної громади на 2023-2025 рок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и»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 рік 240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25,0 тис. грн.</w:t>
      </w:r>
    </w:p>
    <w:p w14:paraId="592759D1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sz w:val="28"/>
          <w:szCs w:val="28"/>
        </w:rPr>
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3950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832,0 тис. грн.</w:t>
      </w:r>
    </w:p>
    <w:p w14:paraId="55AD7DFE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spacing w:val="-2"/>
          <w:sz w:val="28"/>
          <w:szCs w:val="28"/>
        </w:rPr>
        <w:t>Міська цільова програма «</w:t>
      </w:r>
      <w:r w:rsidRPr="005423C1">
        <w:rPr>
          <w:rFonts w:ascii="Times New Roman" w:hAnsi="Times New Roman" w:cs="Times New Roman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423C1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- ресурс програми на 2025 рік 7757,1 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4408,3 тис. грн.</w:t>
      </w:r>
    </w:p>
    <w:p w14:paraId="7BC755A8" w14:textId="77777777" w:rsidR="009C6D20" w:rsidRPr="00FE75CB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FE75CB">
        <w:rPr>
          <w:rFonts w:ascii="Times New Roman" w:hAnsi="Times New Roman" w:cs="Times New Roman"/>
          <w:sz w:val="28"/>
          <w:szCs w:val="28"/>
        </w:rPr>
        <w:t xml:space="preserve">профілактики та боротьби із захворюванням на сказ на території Погребищенської міської територіальної громади на 2024-2028 </w:t>
      </w:r>
      <w:r w:rsidRPr="00FE75CB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- ресурс програ</w:t>
      </w:r>
      <w:r>
        <w:rPr>
          <w:rFonts w:ascii="Times New Roman" w:hAnsi="Times New Roman" w:cs="Times New Roman"/>
          <w:spacing w:val="-2"/>
          <w:sz w:val="28"/>
          <w:szCs w:val="28"/>
        </w:rPr>
        <w:t>ми на 2025 рік 200,0 тис. грн., освоєно –   40,0 тис. грн.</w:t>
      </w:r>
    </w:p>
    <w:p w14:paraId="292E0CD0" w14:textId="77777777" w:rsidR="009C6D20" w:rsidRPr="00FE75CB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FE75CB">
        <w:rPr>
          <w:rFonts w:ascii="Times New Roman" w:hAnsi="Times New Roman" w:cs="Times New Roman"/>
          <w:sz w:val="28"/>
          <w:szCs w:val="28"/>
        </w:rPr>
        <w:t>забезпечення поховання безрідних та невстановлених померлих осіб Погребищенської міської територіальної громади на 2024-2028</w:t>
      </w:r>
      <w:r w:rsidRPr="00FE75CB">
        <w:rPr>
          <w:rFonts w:ascii="Times New Roman" w:hAnsi="Times New Roman" w:cs="Times New Roman"/>
          <w:sz w:val="28"/>
          <w:szCs w:val="28"/>
          <w:lang w:eastAsia="uk-UA"/>
        </w:rPr>
        <w:t xml:space="preserve">  роки</w:t>
      </w:r>
      <w:r w:rsidRPr="00FE75CB">
        <w:rPr>
          <w:rFonts w:ascii="Times New Roman" w:hAnsi="Times New Roman" w:cs="Times New Roman"/>
          <w:spacing w:val="-2"/>
          <w:sz w:val="28"/>
          <w:szCs w:val="28"/>
          <w:lang w:eastAsia="uk-UA"/>
        </w:rPr>
        <w:t xml:space="preserve">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- ресурс </w:t>
      </w:r>
      <w:r>
        <w:rPr>
          <w:rFonts w:ascii="Times New Roman" w:hAnsi="Times New Roman" w:cs="Times New Roman"/>
          <w:spacing w:val="-2"/>
          <w:sz w:val="28"/>
          <w:szCs w:val="28"/>
        </w:rPr>
        <w:t>програми на 2025 рік  130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освоєно – </w:t>
      </w:r>
      <w:r w:rsidRPr="001F6DB0">
        <w:rPr>
          <w:rFonts w:ascii="Times New Roman" w:hAnsi="Times New Roman" w:cs="Times New Roman"/>
          <w:spacing w:val="-2"/>
          <w:sz w:val="28"/>
          <w:szCs w:val="28"/>
        </w:rPr>
        <w:t>69,2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тис. грн.</w:t>
      </w:r>
    </w:p>
    <w:p w14:paraId="66AE47ED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0D5F93">
        <w:rPr>
          <w:rFonts w:ascii="Times New Roman" w:hAnsi="Times New Roman" w:cs="Times New Roman"/>
          <w:sz w:val="28"/>
          <w:szCs w:val="28"/>
        </w:rPr>
        <w:t>розвитку автомобільних доріг загального користування місцевого значення на території Погребищенської міської територіальної громади на</w:t>
      </w:r>
      <w:r w:rsidRPr="000D5F93">
        <w:rPr>
          <w:rFonts w:ascii="Times New Roman" w:hAnsi="Times New Roman" w:cs="Times New Roman"/>
          <w:sz w:val="28"/>
          <w:szCs w:val="28"/>
          <w:lang w:eastAsia="uk-UA"/>
        </w:rPr>
        <w:t xml:space="preserve"> 2024-2028 рок</w:t>
      </w:r>
      <w:r w:rsidRPr="000D5F93">
        <w:rPr>
          <w:rFonts w:ascii="Times New Roman" w:hAnsi="Times New Roman" w:cs="Times New Roman"/>
          <w:spacing w:val="-2"/>
          <w:sz w:val="28"/>
          <w:szCs w:val="28"/>
          <w:lang w:eastAsia="uk-UA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  <w:lang w:eastAsia="uk-UA"/>
        </w:rPr>
        <w:t xml:space="preserve"> 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ресурс програми на 2025 рік 50000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,0 тис. грн., освоєно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22973,2 тис. грн. </w:t>
      </w:r>
    </w:p>
    <w:p w14:paraId="470A2A0F" w14:textId="77777777" w:rsidR="009C6D20" w:rsidRPr="000D5F93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5F93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Міська цільова Програма </w:t>
      </w:r>
      <w:r w:rsidRPr="000D5F93">
        <w:rPr>
          <w:rFonts w:ascii="Times New Roman" w:hAnsi="Times New Roman" w:cs="Times New Roman"/>
          <w:sz w:val="28"/>
          <w:szCs w:val="28"/>
        </w:rPr>
        <w:t xml:space="preserve">благоустрою території Погребищенської міської територіальної громади на 2024-2028 </w:t>
      </w:r>
      <w:r w:rsidRPr="000D5F93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- ресурс програми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на 2025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22899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,0 тис. грн., освоєно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14599,0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 тис. грн. </w:t>
      </w:r>
    </w:p>
    <w:p w14:paraId="6BFC6EEB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>Міська цільова Програма забезпечення функціонуван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5-2027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461,25 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312,9 тис. грн.</w:t>
      </w:r>
    </w:p>
    <w:p w14:paraId="4E3815AC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</w:rPr>
        <w:t>Програма</w:t>
      </w:r>
      <w:r w:rsidRPr="00DA1E44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фінансової </w:t>
      </w:r>
      <w:r w:rsidRPr="000A2B59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</w:t>
      </w:r>
      <w:r w:rsidRPr="00DA1E4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uk-UA"/>
        </w:rPr>
        <w:t>2025</w:t>
      </w:r>
      <w:r w:rsidRPr="00DA1E44">
        <w:rPr>
          <w:rFonts w:ascii="Times New Roman" w:hAnsi="Times New Roman"/>
          <w:sz w:val="28"/>
          <w:szCs w:val="28"/>
          <w:lang w:eastAsia="uk-UA"/>
        </w:rPr>
        <w:t>-202</w:t>
      </w:r>
      <w:r>
        <w:rPr>
          <w:rFonts w:ascii="Times New Roman" w:hAnsi="Times New Roman"/>
          <w:sz w:val="28"/>
          <w:szCs w:val="28"/>
          <w:lang w:eastAsia="uk-UA"/>
        </w:rPr>
        <w:t>7</w:t>
      </w:r>
      <w:r w:rsidRPr="00DA1E44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>
        <w:rPr>
          <w:rFonts w:ascii="Times New Roman" w:hAnsi="Times New Roman"/>
          <w:sz w:val="28"/>
          <w:szCs w:val="28"/>
          <w:lang w:eastAsia="uk-UA"/>
        </w:rPr>
        <w:t xml:space="preserve"> - </w:t>
      </w:r>
      <w:r>
        <w:rPr>
          <w:rFonts w:ascii="Times New Roman" w:hAnsi="Times New Roman" w:cs="Times New Roman"/>
          <w:spacing w:val="-2"/>
          <w:sz w:val="28"/>
          <w:szCs w:val="28"/>
        </w:rPr>
        <w:t>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7412,0 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6697,8  тис. грн.</w:t>
      </w:r>
    </w:p>
    <w:p w14:paraId="58A43B54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</w:rPr>
        <w:t>Програма</w:t>
      </w:r>
      <w:r w:rsidRPr="009845E9">
        <w:rPr>
          <w:rFonts w:ascii="Times New Roman" w:hAnsi="Times New Roman" w:cs="Times New Roman"/>
          <w:sz w:val="28"/>
          <w:szCs w:val="28"/>
        </w:rPr>
        <w:t xml:space="preserve"> </w:t>
      </w:r>
      <w:r w:rsidRPr="00542F7E">
        <w:rPr>
          <w:rFonts w:ascii="Times New Roman" w:hAnsi="Times New Roman" w:cs="Times New Roman"/>
          <w:sz w:val="28"/>
          <w:szCs w:val="28"/>
        </w:rPr>
        <w:t xml:space="preserve">розроблення містобудівної документації Погребищенської міської територіальної громади на </w:t>
      </w:r>
      <w:r w:rsidRPr="00542F7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- </w:t>
      </w:r>
      <w:r>
        <w:rPr>
          <w:rFonts w:ascii="Times New Roman" w:hAnsi="Times New Roman" w:cs="Times New Roman"/>
          <w:spacing w:val="-2"/>
          <w:sz w:val="28"/>
          <w:szCs w:val="28"/>
        </w:rPr>
        <w:t>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800,0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745,335 тис. грн.</w:t>
      </w:r>
    </w:p>
    <w:p w14:paraId="2F84E92C" w14:textId="77777777" w:rsidR="009C6D20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DC17521" w14:textId="77777777" w:rsidR="009C6D20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8F206CB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Сектор містобудування, архітектури УЖКГ Погребищенської міської ради</w:t>
      </w:r>
    </w:p>
    <w:p w14:paraId="17FB4A01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52BAF1" w14:textId="751BBCBF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ЖКГ Погребищенської міської ради, як уповноважений</w:t>
      </w:r>
      <w:r w:rsidRPr="00F85FF5">
        <w:rPr>
          <w:rFonts w:ascii="Times New Roman" w:hAnsi="Times New Roman"/>
          <w:sz w:val="28"/>
          <w:szCs w:val="28"/>
        </w:rPr>
        <w:t xml:space="preserve">   о</w:t>
      </w:r>
      <w:r>
        <w:rPr>
          <w:rFonts w:ascii="Times New Roman" w:hAnsi="Times New Roman"/>
          <w:sz w:val="28"/>
          <w:szCs w:val="28"/>
        </w:rPr>
        <w:t>рган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 присвоєння адрес станом на 01.01.2026 року підготовило та видало</w:t>
      </w:r>
      <w:r w:rsidRPr="00F85FF5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02</w:t>
      </w:r>
      <w:r w:rsidRPr="00F85FF5">
        <w:rPr>
          <w:rFonts w:ascii="Times New Roman" w:hAnsi="Times New Roman"/>
          <w:sz w:val="28"/>
          <w:szCs w:val="28"/>
        </w:rPr>
        <w:t xml:space="preserve"> наказ</w:t>
      </w:r>
      <w:r>
        <w:rPr>
          <w:rFonts w:ascii="Times New Roman" w:hAnsi="Times New Roman"/>
          <w:sz w:val="28"/>
          <w:szCs w:val="28"/>
        </w:rPr>
        <w:t>и про присвоєння/зміну адреси і як уповноважений орган</w:t>
      </w:r>
      <w:r w:rsidRPr="00F85FF5">
        <w:rPr>
          <w:rFonts w:ascii="Times New Roman" w:hAnsi="Times New Roman"/>
          <w:sz w:val="28"/>
          <w:szCs w:val="28"/>
        </w:rPr>
        <w:t xml:space="preserve"> міст</w:t>
      </w:r>
      <w:r>
        <w:rPr>
          <w:rFonts w:ascii="Times New Roman" w:hAnsi="Times New Roman"/>
          <w:sz w:val="28"/>
          <w:szCs w:val="28"/>
        </w:rPr>
        <w:t>обудування та архітектури видало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F85FF5">
        <w:rPr>
          <w:rFonts w:ascii="Times New Roman" w:hAnsi="Times New Roman"/>
          <w:sz w:val="28"/>
          <w:szCs w:val="28"/>
        </w:rPr>
        <w:t xml:space="preserve"> містобудівних умов та обмежень забудови земельної ділянки та до </w:t>
      </w:r>
      <w:r>
        <w:rPr>
          <w:rFonts w:ascii="Times New Roman" w:hAnsi="Times New Roman"/>
          <w:sz w:val="28"/>
          <w:szCs w:val="28"/>
        </w:rPr>
        <w:t>одних</w:t>
      </w:r>
      <w:r w:rsidRPr="00F85FF5">
        <w:rPr>
          <w:rFonts w:ascii="Times New Roman" w:hAnsi="Times New Roman"/>
          <w:sz w:val="28"/>
          <w:szCs w:val="28"/>
        </w:rPr>
        <w:t xml:space="preserve"> внесено зміни.</w:t>
      </w:r>
      <w:r>
        <w:rPr>
          <w:rFonts w:ascii="Times New Roman" w:hAnsi="Times New Roman"/>
          <w:sz w:val="28"/>
          <w:szCs w:val="28"/>
        </w:rPr>
        <w:t xml:space="preserve"> Видано 8 будівельних паспортів</w:t>
      </w:r>
      <w:r w:rsidRPr="00F85FF5">
        <w:rPr>
          <w:rFonts w:ascii="Times New Roman" w:hAnsi="Times New Roman"/>
          <w:sz w:val="28"/>
          <w:szCs w:val="28"/>
        </w:rPr>
        <w:t xml:space="preserve"> забудови земельної ділянки та </w:t>
      </w:r>
      <w:r>
        <w:rPr>
          <w:rFonts w:ascii="Times New Roman" w:hAnsi="Times New Roman"/>
          <w:sz w:val="28"/>
          <w:szCs w:val="28"/>
        </w:rPr>
        <w:t>2 паспорти</w:t>
      </w:r>
      <w:r w:rsidRPr="00F85FF5">
        <w:rPr>
          <w:rFonts w:ascii="Times New Roman" w:hAnsi="Times New Roman"/>
          <w:sz w:val="28"/>
          <w:szCs w:val="28"/>
        </w:rPr>
        <w:t xml:space="preserve"> прив’язки тимчасової споруди для здійсн</w:t>
      </w:r>
      <w:r>
        <w:rPr>
          <w:rFonts w:ascii="Times New Roman" w:hAnsi="Times New Roman"/>
          <w:sz w:val="28"/>
          <w:szCs w:val="28"/>
        </w:rPr>
        <w:t xml:space="preserve">ення підприємницької діяльності, надано 42 висновки до проектів землеустрою.      </w:t>
      </w:r>
    </w:p>
    <w:p w14:paraId="66DA7A54" w14:textId="6FBCA9F0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Триває процедура затвердження містобудівної документації - Історико -архітектурного опорного плану, визначення меж і режимів використання історичних ареалів м. Погребище, що є складовою Генерального плану м.Погребище.</w:t>
      </w:r>
    </w:p>
    <w:p w14:paraId="6693CCFE" w14:textId="37F784AE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За 202</w:t>
      </w:r>
      <w:r>
        <w:rPr>
          <w:rFonts w:ascii="Times New Roman" w:hAnsi="Times New Roman"/>
          <w:sz w:val="28"/>
          <w:szCs w:val="28"/>
        </w:rPr>
        <w:t>5</w:t>
      </w:r>
      <w:r w:rsidRPr="00F85FF5">
        <w:rPr>
          <w:rFonts w:ascii="Times New Roman" w:hAnsi="Times New Roman"/>
          <w:sz w:val="28"/>
          <w:szCs w:val="28"/>
        </w:rPr>
        <w:t xml:space="preserve"> рік Управлінням ЖКГ </w:t>
      </w:r>
      <w:r>
        <w:rPr>
          <w:rFonts w:ascii="Times New Roman" w:hAnsi="Times New Roman"/>
          <w:sz w:val="28"/>
          <w:szCs w:val="28"/>
        </w:rPr>
        <w:t>Погребищенської міської ради</w:t>
      </w:r>
      <w:r w:rsidRPr="00F85FF5">
        <w:rPr>
          <w:rFonts w:ascii="Times New Roman" w:hAnsi="Times New Roman"/>
          <w:sz w:val="28"/>
          <w:szCs w:val="28"/>
        </w:rPr>
        <w:t xml:space="preserve"> підготовлено та винесено на розгляд виконавчого комітету Погребищенської міської </w:t>
      </w:r>
      <w:r w:rsidRPr="001D586A">
        <w:rPr>
          <w:rFonts w:ascii="Times New Roman" w:hAnsi="Times New Roman"/>
          <w:color w:val="000000" w:themeColor="text1"/>
          <w:sz w:val="28"/>
          <w:szCs w:val="28"/>
        </w:rPr>
        <w:t>ради 179 проектів</w:t>
      </w:r>
      <w:r w:rsidRPr="00F85FF5">
        <w:rPr>
          <w:rFonts w:ascii="Times New Roman" w:hAnsi="Times New Roman"/>
          <w:sz w:val="28"/>
          <w:szCs w:val="28"/>
        </w:rPr>
        <w:t xml:space="preserve"> та прийнято відповідних рішень виконавчого комітету Погребищенської міської ради з питань житлово-комунального го</w:t>
      </w:r>
      <w:r>
        <w:rPr>
          <w:rFonts w:ascii="Times New Roman" w:hAnsi="Times New Roman"/>
          <w:sz w:val="28"/>
          <w:szCs w:val="28"/>
        </w:rPr>
        <w:t>сподарства, транспорту і зв’язку</w:t>
      </w:r>
      <w:r w:rsidRPr="00F85F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управління комунальною власністю,містобудування та архітектури.</w:t>
      </w:r>
    </w:p>
    <w:p w14:paraId="4F2C1C5E" w14:textId="60C85D3E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Спеціалісти  управління приймали участь в онлайн семінарах,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нарадах,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вебінарах з питань житлово-комунального господарства,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містобудування та архітектури,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внесення змін до законодавства  та діяльності органів місцевого самовряду</w:t>
      </w:r>
      <w:r>
        <w:rPr>
          <w:rFonts w:ascii="Times New Roman" w:hAnsi="Times New Roman"/>
          <w:sz w:val="28"/>
          <w:szCs w:val="28"/>
        </w:rPr>
        <w:t>вання під час військового стану.</w:t>
      </w:r>
    </w:p>
    <w:p w14:paraId="6A4911CC" w14:textId="1A75E4FA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Фахівці управління ЖКГ</w:t>
      </w:r>
      <w:r w:rsidRPr="00F85FF5">
        <w:rPr>
          <w:rFonts w:ascii="Times New Roman" w:hAnsi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/>
          <w:sz w:val="28"/>
          <w:szCs w:val="28"/>
        </w:rPr>
        <w:t xml:space="preserve"> приймали активну участь в складі комісій:</w:t>
      </w:r>
      <w:r w:rsidRPr="00F85FF5">
        <w:rPr>
          <w:rFonts w:ascii="Times New Roman" w:hAnsi="Times New Roman"/>
          <w:sz w:val="28"/>
          <w:szCs w:val="28"/>
        </w:rPr>
        <w:t xml:space="preserve"> по виявленню безхазяйного майна</w:t>
      </w:r>
      <w:r>
        <w:rPr>
          <w:rFonts w:ascii="Times New Roman" w:hAnsi="Times New Roman"/>
          <w:sz w:val="28"/>
          <w:szCs w:val="28"/>
        </w:rPr>
        <w:t>, комісії</w:t>
      </w:r>
      <w:r w:rsidRPr="00F85FF5">
        <w:rPr>
          <w:rFonts w:ascii="Times New Roman" w:hAnsi="Times New Roman"/>
          <w:sz w:val="28"/>
          <w:szCs w:val="28"/>
        </w:rPr>
        <w:t xml:space="preserve"> з житлових питань</w:t>
      </w:r>
      <w:r>
        <w:rPr>
          <w:rFonts w:ascii="Times New Roman" w:hAnsi="Times New Roman"/>
          <w:sz w:val="28"/>
          <w:szCs w:val="28"/>
        </w:rPr>
        <w:t xml:space="preserve">, а також готували матеріали та проводили засідання постійної комісії </w:t>
      </w:r>
      <w:r w:rsidRPr="00A849E9">
        <w:rPr>
          <w:rFonts w:ascii="Times New Roman" w:hAnsi="Times New Roman"/>
          <w:sz w:val="28"/>
          <w:szCs w:val="28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Pr="00A849E9">
        <w:rPr>
          <w:rFonts w:ascii="Times New Roman" w:hAnsi="Times New Roman"/>
          <w:sz w:val="28"/>
          <w:szCs w:val="28"/>
        </w:rPr>
        <w:lastRenderedPageBreak/>
        <w:t>благоустрою населених пунктів</w:t>
      </w:r>
      <w:r>
        <w:rPr>
          <w:rFonts w:ascii="Times New Roman" w:hAnsi="Times New Roman"/>
          <w:sz w:val="28"/>
          <w:szCs w:val="28"/>
        </w:rPr>
        <w:t>.</w:t>
      </w:r>
    </w:p>
    <w:p w14:paraId="103C9C2C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00E64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4D3F7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Інформація по комунальних послугах в сфері житлово-комунального господарства</w:t>
      </w:r>
    </w:p>
    <w:p w14:paraId="00F4891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B2D5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E8E">
        <w:rPr>
          <w:rFonts w:ascii="Times New Roman" w:hAnsi="Times New Roman" w:cs="Times New Roman"/>
          <w:sz w:val="28"/>
          <w:szCs w:val="28"/>
        </w:rPr>
        <w:t>На території Погребищенської міської територіальної громади комунальні послуги мешканцям громади (фізичним та юридич</w:t>
      </w:r>
      <w:r>
        <w:rPr>
          <w:rFonts w:ascii="Times New Roman" w:hAnsi="Times New Roman" w:cs="Times New Roman"/>
          <w:sz w:val="28"/>
          <w:szCs w:val="28"/>
        </w:rPr>
        <w:t>ним особам) у м. Погребище та 59</w:t>
      </w:r>
      <w:r w:rsidRPr="00FF6E8E">
        <w:rPr>
          <w:rFonts w:ascii="Times New Roman" w:hAnsi="Times New Roman" w:cs="Times New Roman"/>
          <w:sz w:val="28"/>
          <w:szCs w:val="28"/>
        </w:rPr>
        <w:t xml:space="preserve"> сільських населених пунктах надаються</w:t>
      </w:r>
      <w:r w:rsidRPr="007E6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двома </w:t>
      </w:r>
      <w:r w:rsidRPr="00FF6E8E">
        <w:rPr>
          <w:rFonts w:ascii="Times New Roman" w:hAnsi="Times New Roman" w:cs="Times New Roman"/>
          <w:sz w:val="28"/>
          <w:szCs w:val="28"/>
        </w:rPr>
        <w:t xml:space="preserve"> комунальними підприємствами КП «Погребищекомунсервіс» та КП «Погребищеводоканал»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47261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E8E">
        <w:rPr>
          <w:rFonts w:ascii="Times New Roman" w:hAnsi="Times New Roman" w:cs="Times New Roman"/>
          <w:sz w:val="28"/>
          <w:szCs w:val="28"/>
        </w:rPr>
        <w:t xml:space="preserve"> централізован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6E8E">
        <w:rPr>
          <w:rFonts w:ascii="Times New Roman" w:hAnsi="Times New Roman" w:cs="Times New Roman"/>
          <w:sz w:val="28"/>
          <w:szCs w:val="28"/>
        </w:rPr>
        <w:t xml:space="preserve"> водопостачання, централізова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FF6E8E">
        <w:rPr>
          <w:rFonts w:ascii="Times New Roman" w:hAnsi="Times New Roman" w:cs="Times New Roman"/>
          <w:sz w:val="28"/>
          <w:szCs w:val="28"/>
        </w:rPr>
        <w:t xml:space="preserve"> водовідведення, поводження з побутовими відходами, вивезення рідких </w:t>
      </w:r>
      <w:r>
        <w:rPr>
          <w:rFonts w:ascii="Times New Roman" w:hAnsi="Times New Roman" w:cs="Times New Roman"/>
          <w:sz w:val="28"/>
          <w:szCs w:val="28"/>
        </w:rPr>
        <w:t>нечистот, благоустрою територій, зимового утримання вулиць (доріг)населених пунктів, ритуальних послуг.</w:t>
      </w:r>
      <w:r w:rsidRPr="00FF6E8E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23354356"/>
      <w:r w:rsidRPr="00FF6E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E251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CB363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5D31B52D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E8E">
        <w:rPr>
          <w:rFonts w:ascii="Times New Roman" w:hAnsi="Times New Roman" w:cs="Times New Roman"/>
          <w:b/>
          <w:bCs/>
          <w:sz w:val="28"/>
          <w:szCs w:val="28"/>
        </w:rPr>
        <w:t>ВОДОПОСТАЧАННЯ</w:t>
      </w:r>
    </w:p>
    <w:p w14:paraId="570066AC" w14:textId="77777777" w:rsidR="009C6D20" w:rsidRPr="00FF6E8E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FC0D5" w14:textId="77777777" w:rsidR="009C6D20" w:rsidRPr="00747EB8" w:rsidRDefault="009C6D20" w:rsidP="009C6D20">
      <w:pPr>
        <w:pStyle w:val="11"/>
        <w:spacing w:before="0" w:line="240" w:lineRule="auto"/>
        <w:ind w:firstLine="567"/>
        <w:rPr>
          <w:sz w:val="28"/>
          <w:szCs w:val="28"/>
        </w:rPr>
      </w:pPr>
      <w:r w:rsidRPr="000A5538">
        <w:rPr>
          <w:b/>
          <w:bCs/>
          <w:sz w:val="28"/>
          <w:szCs w:val="28"/>
        </w:rPr>
        <w:t>КП «Погребищекомунсервіс»:</w:t>
      </w:r>
      <w:r w:rsidRPr="00747EB8">
        <w:rPr>
          <w:rStyle w:val="ae"/>
          <w:sz w:val="28"/>
          <w:szCs w:val="28"/>
        </w:rPr>
        <w:tab/>
      </w:r>
      <w:r w:rsidRPr="00747EB8">
        <w:rPr>
          <w:color w:val="000000"/>
          <w:sz w:val="28"/>
          <w:szCs w:val="28"/>
          <w:lang w:eastAsia="uk-UA" w:bidi="uk-UA"/>
        </w:rPr>
        <w:t xml:space="preserve">за звітний період  послуги по водопостачанню надавались 2491 абонентам  Погребищенської громади а також абонентам Самгородецької громади села Вівсяники. Загалом послуги надаються </w:t>
      </w:r>
      <w:r>
        <w:rPr>
          <w:color w:val="000000"/>
          <w:sz w:val="28"/>
          <w:szCs w:val="28"/>
          <w:lang w:eastAsia="uk-UA" w:bidi="uk-UA"/>
        </w:rPr>
        <w:t>2449</w:t>
      </w:r>
      <w:r w:rsidRPr="00747EB8">
        <w:rPr>
          <w:color w:val="000000"/>
          <w:sz w:val="28"/>
          <w:szCs w:val="28"/>
          <w:lang w:eastAsia="uk-UA" w:bidi="uk-UA"/>
        </w:rPr>
        <w:t xml:space="preserve"> фізичним </w:t>
      </w:r>
      <w:r>
        <w:rPr>
          <w:color w:val="000000"/>
          <w:sz w:val="28"/>
          <w:szCs w:val="28"/>
          <w:lang w:eastAsia="uk-UA" w:bidi="uk-UA"/>
        </w:rPr>
        <w:t xml:space="preserve">особам та 42 </w:t>
      </w:r>
      <w:r w:rsidRPr="00747EB8">
        <w:rPr>
          <w:color w:val="000000"/>
          <w:sz w:val="28"/>
          <w:szCs w:val="28"/>
          <w:lang w:eastAsia="uk-UA" w:bidi="uk-UA"/>
        </w:rPr>
        <w:t xml:space="preserve"> юридичним о</w:t>
      </w:r>
      <w:r>
        <w:rPr>
          <w:color w:val="000000"/>
          <w:sz w:val="28"/>
          <w:szCs w:val="28"/>
          <w:lang w:eastAsia="uk-UA" w:bidi="uk-UA"/>
        </w:rPr>
        <w:t>собам</w:t>
      </w:r>
      <w:r w:rsidRPr="00747EB8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.</w:t>
      </w:r>
    </w:p>
    <w:p w14:paraId="6B4577E1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747EB8">
        <w:rPr>
          <w:color w:val="000000"/>
          <w:sz w:val="28"/>
          <w:szCs w:val="28"/>
          <w:lang w:eastAsia="uk-UA" w:bidi="uk-UA"/>
        </w:rPr>
        <w:t>Протяжність водопровідних мереж по місту залишились без змін 65 км., кількість артезіанських свердловин загалом  - 12 шт. (діючі).</w:t>
      </w:r>
    </w:p>
    <w:p w14:paraId="6314DE09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 За звітний період відпущено води всім категоріям споживачів – 70 тис.340 куб. м. на суму 2млн.955 тис.245 грн. (без ПДВ) в тому числі:</w:t>
      </w:r>
    </w:p>
    <w:p w14:paraId="3296DD4E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>населенню 60,тис. 746 м. куб. установам – 9тис. 594. м. куб.</w:t>
      </w:r>
    </w:p>
    <w:p w14:paraId="60B4D19A" w14:textId="77777777" w:rsidR="009C6D20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0A5538">
        <w:rPr>
          <w:color w:val="000000"/>
          <w:sz w:val="28"/>
          <w:szCs w:val="28"/>
          <w:lang w:eastAsia="uk-UA" w:bidi="uk-UA"/>
        </w:rPr>
        <w:t>КП «Погребищекомунсервіс» впродовж 2025 року виконано слідуючі види робіт:</w:t>
      </w:r>
    </w:p>
    <w:p w14:paraId="13D9D9BD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1. Виготовлено державні акти на земельні ділянки під  артсвердловинами   та розташуваннями водонапірних веж. За адресами: по вул. Каденюка центральна башта та другий об’єкт свердловина  Каденюка,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 xml:space="preserve">ул. Шевченка ( свердловина),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>ул. Тракторна зем</w:t>
      </w:r>
      <w:r>
        <w:rPr>
          <w:color w:val="000000"/>
          <w:sz w:val="28"/>
          <w:szCs w:val="28"/>
          <w:lang w:eastAsia="uk-UA" w:bidi="uk-UA"/>
        </w:rPr>
        <w:t>ельна ділянка (об’єкт водогону)</w:t>
      </w:r>
      <w:r w:rsidRPr="00747EB8">
        <w:rPr>
          <w:color w:val="000000"/>
          <w:sz w:val="28"/>
          <w:szCs w:val="28"/>
          <w:lang w:eastAsia="uk-UA" w:bidi="uk-UA"/>
        </w:rPr>
        <w:t>,</w:t>
      </w:r>
      <w:r>
        <w:rPr>
          <w:color w:val="000000"/>
          <w:sz w:val="28"/>
          <w:szCs w:val="28"/>
          <w:lang w:eastAsia="uk-UA" w:bidi="uk-UA"/>
        </w:rPr>
        <w:t xml:space="preserve"> в</w:t>
      </w:r>
      <w:r w:rsidRPr="00747EB8">
        <w:rPr>
          <w:color w:val="000000"/>
          <w:sz w:val="28"/>
          <w:szCs w:val="28"/>
          <w:lang w:eastAsia="uk-UA" w:bidi="uk-UA"/>
        </w:rPr>
        <w:t>ул.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747EB8">
        <w:rPr>
          <w:color w:val="000000"/>
          <w:sz w:val="28"/>
          <w:szCs w:val="28"/>
          <w:lang w:eastAsia="uk-UA" w:bidi="uk-UA"/>
        </w:rPr>
        <w:t xml:space="preserve">Київська (два об’єкти свердловина та вежа)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>ул</w:t>
      </w:r>
      <w:r>
        <w:rPr>
          <w:color w:val="000000"/>
          <w:sz w:val="28"/>
          <w:szCs w:val="28"/>
          <w:lang w:eastAsia="uk-UA" w:bidi="uk-UA"/>
        </w:rPr>
        <w:t>.</w:t>
      </w:r>
      <w:r w:rsidRPr="00747EB8">
        <w:rPr>
          <w:color w:val="000000"/>
          <w:sz w:val="28"/>
          <w:szCs w:val="28"/>
          <w:lang w:eastAsia="uk-UA" w:bidi="uk-UA"/>
        </w:rPr>
        <w:t xml:space="preserve"> Коцюбинського (</w:t>
      </w:r>
      <w:r>
        <w:rPr>
          <w:color w:val="000000"/>
          <w:sz w:val="28"/>
          <w:szCs w:val="28"/>
          <w:lang w:eastAsia="uk-UA" w:bidi="uk-UA"/>
        </w:rPr>
        <w:t>арт</w:t>
      </w:r>
      <w:r w:rsidRPr="00747EB8">
        <w:rPr>
          <w:color w:val="000000"/>
          <w:sz w:val="28"/>
          <w:szCs w:val="28"/>
          <w:lang w:eastAsia="uk-UA" w:bidi="uk-UA"/>
        </w:rPr>
        <w:t xml:space="preserve">свердловина та </w:t>
      </w:r>
      <w:r>
        <w:rPr>
          <w:color w:val="000000"/>
          <w:sz w:val="28"/>
          <w:szCs w:val="28"/>
          <w:lang w:eastAsia="uk-UA" w:bidi="uk-UA"/>
        </w:rPr>
        <w:t>водонапірна вежа)</w:t>
      </w:r>
      <w:r w:rsidRPr="00747EB8">
        <w:rPr>
          <w:color w:val="000000"/>
          <w:sz w:val="28"/>
          <w:szCs w:val="28"/>
          <w:lang w:eastAsia="uk-UA" w:bidi="uk-UA"/>
        </w:rPr>
        <w:t>,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747EB8">
        <w:rPr>
          <w:color w:val="000000"/>
          <w:sz w:val="28"/>
          <w:szCs w:val="28"/>
          <w:lang w:eastAsia="uk-UA" w:bidi="uk-UA"/>
        </w:rPr>
        <w:t>об’єкт водогону</w:t>
      </w:r>
      <w:r>
        <w:rPr>
          <w:color w:val="000000"/>
          <w:sz w:val="28"/>
          <w:szCs w:val="28"/>
          <w:lang w:eastAsia="uk-UA" w:bidi="uk-UA"/>
        </w:rPr>
        <w:t xml:space="preserve"> в</w:t>
      </w:r>
      <w:r w:rsidRPr="00747EB8">
        <w:rPr>
          <w:color w:val="000000"/>
          <w:sz w:val="28"/>
          <w:szCs w:val="28"/>
          <w:lang w:eastAsia="uk-UA" w:bidi="uk-UA"/>
        </w:rPr>
        <w:t>ул</w:t>
      </w:r>
      <w:r>
        <w:rPr>
          <w:color w:val="000000"/>
          <w:sz w:val="28"/>
          <w:szCs w:val="28"/>
          <w:lang w:eastAsia="uk-UA" w:bidi="uk-UA"/>
        </w:rPr>
        <w:t>. Центральна с-ще</w:t>
      </w:r>
      <w:r w:rsidRPr="00747EB8">
        <w:rPr>
          <w:color w:val="000000"/>
          <w:sz w:val="28"/>
          <w:szCs w:val="28"/>
          <w:lang w:eastAsia="uk-UA" w:bidi="uk-UA"/>
        </w:rPr>
        <w:t xml:space="preserve"> Погребище-Друге.</w:t>
      </w:r>
    </w:p>
    <w:p w14:paraId="2782E481" w14:textId="77777777" w:rsidR="009C6D20" w:rsidRPr="00062AE2" w:rsidRDefault="009C6D20" w:rsidP="009C6D20">
      <w:pPr>
        <w:pStyle w:val="11"/>
        <w:shd w:val="clear" w:color="auto" w:fill="auto"/>
        <w:tabs>
          <w:tab w:val="left" w:pos="714"/>
        </w:tabs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2.  </w:t>
      </w:r>
      <w:r w:rsidRPr="00062AE2">
        <w:rPr>
          <w:color w:val="000000"/>
          <w:sz w:val="28"/>
          <w:szCs w:val="28"/>
          <w:lang w:eastAsia="uk-UA" w:bidi="uk-UA"/>
        </w:rPr>
        <w:t>Ліквідовано 74 п</w:t>
      </w:r>
      <w:r>
        <w:rPr>
          <w:color w:val="000000"/>
          <w:sz w:val="28"/>
          <w:szCs w:val="28"/>
          <w:lang w:eastAsia="uk-UA" w:bidi="uk-UA"/>
        </w:rPr>
        <w:t>рориви</w:t>
      </w:r>
      <w:r w:rsidRPr="00062AE2">
        <w:rPr>
          <w:color w:val="000000"/>
          <w:sz w:val="28"/>
          <w:szCs w:val="28"/>
          <w:lang w:eastAsia="uk-UA" w:bidi="uk-UA"/>
        </w:rPr>
        <w:t>.</w:t>
      </w:r>
    </w:p>
    <w:p w14:paraId="6384EF38" w14:textId="77777777" w:rsidR="009C6D20" w:rsidRPr="00062AE2" w:rsidRDefault="009C6D20" w:rsidP="009C6D20">
      <w:pPr>
        <w:pStyle w:val="11"/>
        <w:shd w:val="clear" w:color="auto" w:fill="auto"/>
        <w:tabs>
          <w:tab w:val="left" w:pos="714"/>
        </w:tabs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>3. Проведено заміну насосів артсвердловин по вул. Київська, вул. Коцюбинського, вул. Шевченка - м. Погребище, вул. Садова (за межами с. Білашки).</w:t>
      </w:r>
    </w:p>
    <w:p w14:paraId="7DDA26AF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 4. Встановлено 3 нові частотні перетворювачі по вул. Коцюбинського вул. Київська  та Зарічна міста Погребище.</w:t>
      </w:r>
    </w:p>
    <w:p w14:paraId="350B04A1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sz w:val="28"/>
          <w:szCs w:val="28"/>
          <w:lang w:eastAsia="uk-UA" w:bidi="uk-UA"/>
        </w:rPr>
        <w:t xml:space="preserve">5.  Проведено поточний ремонт з повною  заміною запірної арматури з відео обстеженням та промивкою ствола свердловини по вулиці Каденюка </w:t>
      </w:r>
      <w:r w:rsidRPr="00062AE2">
        <w:rPr>
          <w:sz w:val="28"/>
          <w:szCs w:val="28"/>
        </w:rPr>
        <w:t xml:space="preserve">на </w:t>
      </w:r>
      <w:r w:rsidRPr="00062AE2">
        <w:rPr>
          <w:sz w:val="28"/>
          <w:szCs w:val="28"/>
        </w:rPr>
        <w:lastRenderedPageBreak/>
        <w:t>суму 199,912 тис. грн.</w:t>
      </w:r>
      <w:r w:rsidRPr="00062AE2">
        <w:rPr>
          <w:sz w:val="28"/>
          <w:szCs w:val="28"/>
          <w:lang w:eastAsia="uk-UA" w:bidi="uk-UA"/>
        </w:rPr>
        <w:t xml:space="preserve"> та по вул. Київська проведена промивка водонапірної башти артсвердловини та магістраль до школи №2. Закуплено лічильники для обліку піднятої води на суму</w:t>
      </w:r>
      <w:r w:rsidRPr="00062AE2">
        <w:rPr>
          <w:b/>
          <w:sz w:val="28"/>
          <w:szCs w:val="28"/>
          <w:lang w:eastAsia="uk-UA" w:bidi="uk-UA"/>
        </w:rPr>
        <w:t xml:space="preserve">: </w:t>
      </w:r>
      <w:r w:rsidRPr="00062AE2">
        <w:rPr>
          <w:sz w:val="28"/>
          <w:szCs w:val="28"/>
          <w:lang w:eastAsia="uk-UA" w:bidi="uk-UA"/>
        </w:rPr>
        <w:t>44,330  тис. гр. в кількості 10 шт.</w:t>
      </w:r>
    </w:p>
    <w:p w14:paraId="02BD747A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6. Придбано </w:t>
      </w:r>
      <w:r>
        <w:rPr>
          <w:color w:val="000000"/>
          <w:sz w:val="28"/>
          <w:szCs w:val="28"/>
          <w:lang w:eastAsia="uk-UA" w:bidi="uk-UA"/>
        </w:rPr>
        <w:t xml:space="preserve">обладнання </w:t>
      </w:r>
      <w:r w:rsidRPr="00062AE2">
        <w:rPr>
          <w:color w:val="000000"/>
          <w:sz w:val="28"/>
          <w:szCs w:val="28"/>
          <w:lang w:eastAsia="uk-UA" w:bidi="uk-UA"/>
        </w:rPr>
        <w:t xml:space="preserve"> для будівництва сонячної електростанції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 xml:space="preserve">по </w:t>
      </w:r>
      <w:r w:rsidRPr="00062AE2">
        <w:rPr>
          <w:color w:val="000000"/>
          <w:sz w:val="28"/>
          <w:szCs w:val="28"/>
          <w:lang w:eastAsia="uk-UA" w:bidi="uk-UA"/>
        </w:rPr>
        <w:t xml:space="preserve"> забезпеченн</w:t>
      </w:r>
      <w:r>
        <w:rPr>
          <w:color w:val="000000"/>
          <w:sz w:val="28"/>
          <w:szCs w:val="28"/>
          <w:lang w:eastAsia="uk-UA" w:bidi="uk-UA"/>
        </w:rPr>
        <w:t xml:space="preserve">ю </w:t>
      </w:r>
      <w:r w:rsidRPr="00062AE2">
        <w:rPr>
          <w:color w:val="000000"/>
          <w:sz w:val="28"/>
          <w:szCs w:val="28"/>
          <w:lang w:eastAsia="uk-UA" w:bidi="uk-UA"/>
        </w:rPr>
        <w:t xml:space="preserve"> роботи </w:t>
      </w:r>
      <w:r>
        <w:rPr>
          <w:color w:val="000000"/>
          <w:sz w:val="28"/>
          <w:szCs w:val="28"/>
          <w:lang w:eastAsia="uk-UA" w:bidi="uk-UA"/>
        </w:rPr>
        <w:t xml:space="preserve">системи біологічної очистки </w:t>
      </w:r>
      <w:r w:rsidRPr="00062AE2">
        <w:rPr>
          <w:color w:val="000000"/>
          <w:sz w:val="28"/>
          <w:szCs w:val="28"/>
          <w:lang w:eastAsia="uk-UA" w:bidi="uk-UA"/>
        </w:rPr>
        <w:t xml:space="preserve"> для  Біотал-100 </w:t>
      </w:r>
      <w:r>
        <w:rPr>
          <w:color w:val="000000"/>
          <w:sz w:val="28"/>
          <w:szCs w:val="28"/>
          <w:lang w:eastAsia="uk-UA" w:bidi="uk-UA"/>
        </w:rPr>
        <w:t>(вул.Л.Українки).</w:t>
      </w:r>
    </w:p>
    <w:p w14:paraId="392A1395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</w:p>
    <w:p w14:paraId="1E3E1BDE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7</w:t>
      </w:r>
      <w:r w:rsidRPr="00062AE2">
        <w:rPr>
          <w:color w:val="000000"/>
          <w:sz w:val="28"/>
          <w:szCs w:val="28"/>
          <w:lang w:eastAsia="uk-UA" w:bidi="uk-UA"/>
        </w:rPr>
        <w:t>.  Замінено аварійні ділянки водомережі:</w:t>
      </w:r>
      <w:r w:rsidRPr="00062AE2">
        <w:rPr>
          <w:sz w:val="28"/>
          <w:szCs w:val="28"/>
        </w:rPr>
        <w:t xml:space="preserve"> </w:t>
      </w:r>
      <w:r w:rsidRPr="00062AE2">
        <w:rPr>
          <w:color w:val="000000"/>
          <w:sz w:val="28"/>
          <w:szCs w:val="28"/>
          <w:lang w:eastAsia="uk-UA" w:bidi="uk-UA"/>
        </w:rPr>
        <w:t xml:space="preserve">в м. Погребище по вул. Шевченка - 100м,  вул. Театральна- 40 м,  вул. Б.Хмельницького - 60 м,  вул. Каденюка - 200 м.     </w:t>
      </w:r>
    </w:p>
    <w:p w14:paraId="4FBFCADF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FF0000"/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8</w:t>
      </w:r>
      <w:r w:rsidRPr="00062AE2">
        <w:rPr>
          <w:color w:val="000000"/>
          <w:sz w:val="28"/>
          <w:szCs w:val="28"/>
          <w:lang w:eastAsia="uk-UA" w:bidi="uk-UA"/>
        </w:rPr>
        <w:t>.</w:t>
      </w:r>
      <w:r>
        <w:rPr>
          <w:color w:val="000000"/>
          <w:sz w:val="28"/>
          <w:szCs w:val="28"/>
          <w:lang w:eastAsia="uk-UA" w:bidi="uk-UA"/>
        </w:rPr>
        <w:t xml:space="preserve"> Проводилось </w:t>
      </w: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с</w:t>
      </w:r>
      <w:r w:rsidRPr="00062AE2">
        <w:rPr>
          <w:color w:val="000000"/>
          <w:sz w:val="28"/>
          <w:szCs w:val="28"/>
          <w:lang w:eastAsia="uk-UA" w:bidi="uk-UA"/>
        </w:rPr>
        <w:t xml:space="preserve">истематичне обкошування трави на  об’єктах водозабору. Протягом 2025 року було придбано сітки та бетонні стовпчики для обгороджування санітарних зон артсвердловин на </w:t>
      </w:r>
      <w:r w:rsidRPr="00062AE2">
        <w:rPr>
          <w:sz w:val="28"/>
          <w:szCs w:val="28"/>
          <w:lang w:eastAsia="uk-UA" w:bidi="uk-UA"/>
        </w:rPr>
        <w:t>суму 180 тис. грн</w:t>
      </w:r>
      <w:r w:rsidRPr="00062AE2">
        <w:rPr>
          <w:color w:val="FF0000"/>
          <w:sz w:val="28"/>
          <w:szCs w:val="28"/>
          <w:lang w:eastAsia="uk-UA" w:bidi="uk-UA"/>
        </w:rPr>
        <w:t xml:space="preserve">. </w:t>
      </w:r>
    </w:p>
    <w:p w14:paraId="0BD6A1D6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9</w:t>
      </w:r>
      <w:r w:rsidRPr="00062AE2">
        <w:rPr>
          <w:color w:val="000000"/>
          <w:sz w:val="28"/>
          <w:szCs w:val="28"/>
          <w:lang w:eastAsia="uk-UA" w:bidi="uk-UA"/>
        </w:rPr>
        <w:t xml:space="preserve">.  </w:t>
      </w:r>
      <w:r>
        <w:rPr>
          <w:color w:val="000000"/>
          <w:sz w:val="28"/>
          <w:szCs w:val="28"/>
          <w:lang w:eastAsia="uk-UA" w:bidi="uk-UA"/>
        </w:rPr>
        <w:t>Щ</w:t>
      </w:r>
      <w:r w:rsidRPr="00062AE2">
        <w:rPr>
          <w:color w:val="000000"/>
          <w:sz w:val="28"/>
          <w:szCs w:val="28"/>
          <w:lang w:eastAsia="uk-UA" w:bidi="uk-UA"/>
        </w:rPr>
        <w:t>оквартально</w:t>
      </w:r>
      <w:r>
        <w:rPr>
          <w:color w:val="000000"/>
          <w:sz w:val="28"/>
          <w:szCs w:val="28"/>
          <w:lang w:eastAsia="uk-UA" w:bidi="uk-UA"/>
        </w:rPr>
        <w:t xml:space="preserve"> здійснювався</w:t>
      </w:r>
      <w:r w:rsidRPr="00062AE2">
        <w:rPr>
          <w:color w:val="000000"/>
          <w:sz w:val="28"/>
          <w:szCs w:val="28"/>
          <w:lang w:eastAsia="uk-UA" w:bidi="uk-UA"/>
        </w:rPr>
        <w:t xml:space="preserve"> постійний відбір проб для проведення лабораторних аналізів з метою контролю якості води за встановленим графіком.</w:t>
      </w:r>
    </w:p>
    <w:p w14:paraId="440B3388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>1</w:t>
      </w:r>
      <w:r>
        <w:rPr>
          <w:color w:val="000000"/>
          <w:sz w:val="28"/>
          <w:szCs w:val="28"/>
          <w:lang w:eastAsia="uk-UA" w:bidi="uk-UA"/>
        </w:rPr>
        <w:t>0</w:t>
      </w:r>
      <w:r w:rsidRPr="00062AE2">
        <w:rPr>
          <w:color w:val="000000"/>
          <w:sz w:val="28"/>
          <w:szCs w:val="28"/>
          <w:lang w:eastAsia="uk-UA" w:bidi="uk-UA"/>
        </w:rPr>
        <w:t xml:space="preserve">. Послуги з водопостачання надавалися з незначними перебоями в зв’язку аварійними проривами водопровідних труб </w:t>
      </w:r>
      <w:r>
        <w:rPr>
          <w:color w:val="000000"/>
          <w:sz w:val="28"/>
          <w:szCs w:val="28"/>
          <w:lang w:eastAsia="uk-UA" w:bidi="uk-UA"/>
        </w:rPr>
        <w:t>в наслідок</w:t>
      </w:r>
      <w:r w:rsidRPr="00062AE2">
        <w:rPr>
          <w:color w:val="000000"/>
          <w:sz w:val="28"/>
          <w:szCs w:val="28"/>
          <w:lang w:eastAsia="uk-UA" w:bidi="uk-UA"/>
        </w:rPr>
        <w:t xml:space="preserve"> значного зносу мереж водопостачання центральної частини міста,  а також перебоями електропостачання у осінньо-зимовий період.</w:t>
      </w:r>
    </w:p>
    <w:p w14:paraId="7CC4C95C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 xml:space="preserve">     З початку року по абонентах було виявлено  27 не працюючих  лічильників  які  замінено на нові. Укладаються в робочому порядку нові договори  в зв’язку  зі  зміною ціни  за 1 куб  метр води (з 01.06.2025р.).   При наявності рішення виконкому  підключаємо нових абонентів. За 2025 рік було підключено 15 нових абонентів. </w:t>
      </w:r>
    </w:p>
    <w:p w14:paraId="246DD046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Шляхом ліквідації п</w:t>
      </w:r>
      <w:r>
        <w:rPr>
          <w:rFonts w:ascii="Times New Roman" w:hAnsi="Times New Roman" w:cs="Times New Roman"/>
          <w:sz w:val="28"/>
          <w:szCs w:val="28"/>
        </w:rPr>
        <w:t>роривів</w:t>
      </w:r>
      <w:r w:rsidRPr="00062AE2">
        <w:rPr>
          <w:rFonts w:ascii="Times New Roman" w:hAnsi="Times New Roman" w:cs="Times New Roman"/>
          <w:sz w:val="28"/>
          <w:szCs w:val="28"/>
        </w:rPr>
        <w:t xml:space="preserve"> та несанкційного відбору  води,  зменшили втрати води в системі;  активізували  роботу з населенням щодо погашення заборгованості.</w:t>
      </w:r>
    </w:p>
    <w:p w14:paraId="23DBDF0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07E1F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b/>
          <w:bCs/>
          <w:sz w:val="28"/>
          <w:szCs w:val="28"/>
        </w:rPr>
        <w:t>КП «Погребищеводоканал»:</w:t>
      </w:r>
      <w:r w:rsidRPr="00062A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2AE2">
        <w:rPr>
          <w:rFonts w:ascii="Times New Roman" w:hAnsi="Times New Roman" w:cs="Times New Roman"/>
          <w:sz w:val="28"/>
          <w:szCs w:val="28"/>
        </w:rPr>
        <w:t xml:space="preserve">за звітний період послуги по водопостачанню надавались 1456 абонентам жителям м. Погребища, с. Смарженці, с. Білашки, Педоси, Дзюньків,Ширмівка з них фізичним особам - 1453, юридичним особам - </w:t>
      </w:r>
      <w:r w:rsidRPr="00062AE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2AE2">
        <w:rPr>
          <w:rFonts w:ascii="Times New Roman" w:hAnsi="Times New Roman" w:cs="Times New Roman"/>
          <w:sz w:val="28"/>
          <w:szCs w:val="28"/>
        </w:rPr>
        <w:t>.</w:t>
      </w:r>
    </w:p>
    <w:p w14:paraId="5A749313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Протяжність водопровідних мереж 56 км., кількість артезіанських свердловин – 18 шт. (діючі).</w:t>
      </w:r>
    </w:p>
    <w:p w14:paraId="453B31A5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Наявна карта схема дислокації башт та розміщення мережі.</w:t>
      </w:r>
    </w:p>
    <w:p w14:paraId="0AEC5672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За звітний період відпущено води всім категоріям споживачів –</w:t>
      </w:r>
      <w:r w:rsidRPr="00062AE2">
        <w:rPr>
          <w:rFonts w:ascii="Times New Roman" w:hAnsi="Times New Roman" w:cs="Times New Roman"/>
          <w:sz w:val="28"/>
          <w:szCs w:val="28"/>
        </w:rPr>
        <w:tab/>
        <w:t>18,1 тис. куб.м. на суму 560 тис. грн. (без ПДВ)</w:t>
      </w:r>
    </w:p>
    <w:p w14:paraId="27BCFC2D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в тому числі:</w:t>
      </w:r>
    </w:p>
    <w:p w14:paraId="18231CFF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-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населенню – 17,2 тис. куб.м. </w:t>
      </w:r>
    </w:p>
    <w:p w14:paraId="161C238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-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установам – 0,9 тис. куб.м. </w:t>
      </w:r>
    </w:p>
    <w:p w14:paraId="508BB10F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КП «Погребищеводоканал» впродовж 2025 року виконано слідуючі види робіт:</w:t>
      </w:r>
    </w:p>
    <w:p w14:paraId="1A145D13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1.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Ліквідовано </w:t>
      </w:r>
      <w:r>
        <w:rPr>
          <w:rFonts w:ascii="Times New Roman" w:hAnsi="Times New Roman" w:cs="Times New Roman"/>
          <w:sz w:val="28"/>
          <w:szCs w:val="28"/>
        </w:rPr>
        <w:t>94 прориви  на мережах водогонів</w:t>
      </w:r>
      <w:r w:rsidRPr="00062AE2">
        <w:rPr>
          <w:rFonts w:ascii="Times New Roman" w:hAnsi="Times New Roman" w:cs="Times New Roman"/>
          <w:sz w:val="28"/>
          <w:szCs w:val="28"/>
        </w:rPr>
        <w:t>.</w:t>
      </w:r>
    </w:p>
    <w:p w14:paraId="1A43667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Проведено заміну насосів артсвердловин – </w:t>
      </w:r>
      <w:r w:rsidRPr="00062AE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2AE2">
        <w:rPr>
          <w:rFonts w:ascii="Times New Roman" w:hAnsi="Times New Roman" w:cs="Times New Roman"/>
          <w:sz w:val="28"/>
          <w:szCs w:val="28"/>
        </w:rPr>
        <w:t xml:space="preserve"> шт. по вул. Залізнична  с. Ординці, с. Ширмівка, с . Адамівка.</w:t>
      </w:r>
    </w:p>
    <w:p w14:paraId="26BE9E6D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3.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Встановлено 3 нові частотні перетворювачі в с. Сопин,  вул. Рокитна 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2AE2">
        <w:rPr>
          <w:rFonts w:ascii="Times New Roman" w:hAnsi="Times New Roman" w:cs="Times New Roman"/>
          <w:sz w:val="28"/>
          <w:szCs w:val="28"/>
        </w:rPr>
        <w:t xml:space="preserve"> по вул. Лисогірська м. Погребище. </w:t>
      </w:r>
    </w:p>
    <w:p w14:paraId="79D0821A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4.</w:t>
      </w:r>
      <w:r w:rsidRPr="00062AE2">
        <w:rPr>
          <w:rFonts w:ascii="Times New Roman" w:hAnsi="Times New Roman" w:cs="Times New Roman"/>
          <w:sz w:val="28"/>
          <w:szCs w:val="28"/>
        </w:rPr>
        <w:tab/>
        <w:t>Працівниками підпримства встановлено сонячну електростанцію на 12 кВт на  свердловині по вул. Садова</w:t>
      </w:r>
      <w:r w:rsidRPr="00AD136E">
        <w:rPr>
          <w:rFonts w:ascii="Times New Roman" w:hAnsi="Times New Roman" w:cs="Times New Roman"/>
          <w:sz w:val="28"/>
          <w:szCs w:val="28"/>
        </w:rPr>
        <w:t xml:space="preserve"> м. Погребища закуплену за кошти Погребищенської міської ради.</w:t>
      </w:r>
    </w:p>
    <w:p w14:paraId="4F1C1CBA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 5.</w:t>
      </w:r>
      <w:r w:rsidRPr="00AD136E">
        <w:rPr>
          <w:rFonts w:ascii="Times New Roman" w:hAnsi="Times New Roman" w:cs="Times New Roman"/>
          <w:sz w:val="28"/>
          <w:szCs w:val="28"/>
        </w:rPr>
        <w:tab/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 xml:space="preserve">28 підключень </w:t>
      </w:r>
      <w:r w:rsidRPr="00AD136E">
        <w:rPr>
          <w:rFonts w:ascii="Times New Roman" w:hAnsi="Times New Roman" w:cs="Times New Roman"/>
          <w:sz w:val="28"/>
          <w:szCs w:val="28"/>
        </w:rPr>
        <w:t xml:space="preserve"> нових абонентів до мереж водопостачання 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86DA06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6.</w:t>
      </w:r>
      <w:r w:rsidRPr="00AD136E">
        <w:rPr>
          <w:rFonts w:ascii="Times New Roman" w:hAnsi="Times New Roman" w:cs="Times New Roman"/>
          <w:sz w:val="28"/>
          <w:szCs w:val="28"/>
        </w:rPr>
        <w:tab/>
        <w:t>Замінено аварійні ділянки водомережі:</w:t>
      </w:r>
    </w:p>
    <w:p w14:paraId="4466D279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-</w:t>
      </w:r>
      <w:r w:rsidRPr="00AD136E">
        <w:rPr>
          <w:rFonts w:ascii="Times New Roman" w:hAnsi="Times New Roman" w:cs="Times New Roman"/>
          <w:sz w:val="28"/>
          <w:szCs w:val="28"/>
        </w:rPr>
        <w:tab/>
        <w:t>вул. Рокитна – 280 м., вул. Л. Українки 360 м.</w:t>
      </w:r>
    </w:p>
    <w:p w14:paraId="37A551EF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7.</w:t>
      </w:r>
      <w:r w:rsidRPr="00AD13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Здійснювалось с</w:t>
      </w:r>
      <w:r w:rsidRPr="00AD136E">
        <w:rPr>
          <w:rFonts w:ascii="Times New Roman" w:hAnsi="Times New Roman" w:cs="Times New Roman"/>
          <w:sz w:val="28"/>
          <w:szCs w:val="28"/>
        </w:rPr>
        <w:t>истематичне обкошування трави на водозаборах.</w:t>
      </w:r>
    </w:p>
    <w:p w14:paraId="5C451FD4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8.       </w:t>
      </w:r>
      <w:r>
        <w:rPr>
          <w:rFonts w:ascii="Times New Roman" w:hAnsi="Times New Roman" w:cs="Times New Roman"/>
          <w:sz w:val="28"/>
          <w:szCs w:val="28"/>
        </w:rPr>
        <w:t>Проведено</w:t>
      </w:r>
      <w:r w:rsidRPr="00AD1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D136E">
        <w:rPr>
          <w:rFonts w:ascii="Times New Roman" w:hAnsi="Times New Roman" w:cs="Times New Roman"/>
          <w:sz w:val="28"/>
          <w:szCs w:val="28"/>
        </w:rPr>
        <w:t>оточний ремонт мереж водопостачання ВПУ №42 по вул. Рокитна, 12</w:t>
      </w:r>
    </w:p>
    <w:p w14:paraId="62E2F855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9.       </w:t>
      </w:r>
      <w:r>
        <w:rPr>
          <w:rFonts w:ascii="Times New Roman" w:hAnsi="Times New Roman" w:cs="Times New Roman"/>
          <w:sz w:val="28"/>
          <w:szCs w:val="28"/>
        </w:rPr>
        <w:t>Проведено п</w:t>
      </w:r>
      <w:r w:rsidRPr="00AD136E">
        <w:rPr>
          <w:rFonts w:ascii="Times New Roman" w:hAnsi="Times New Roman" w:cs="Times New Roman"/>
          <w:sz w:val="28"/>
          <w:szCs w:val="28"/>
        </w:rPr>
        <w:t>оточний ремонт водогону КП "Погребищенська центральна лікарня" по вул. П. Тичини, 54а в м.  Погребище</w:t>
      </w:r>
    </w:p>
    <w:p w14:paraId="385DB96F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10.</w:t>
      </w:r>
      <w:r w:rsidRPr="00AD13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Проводився п</w:t>
      </w:r>
      <w:r w:rsidRPr="00AD136E">
        <w:rPr>
          <w:rFonts w:ascii="Times New Roman" w:hAnsi="Times New Roman" w:cs="Times New Roman"/>
          <w:sz w:val="28"/>
          <w:szCs w:val="28"/>
        </w:rPr>
        <w:t>остійний відбір проб для проведення    лабораторних аналізів з метою контролю якості води за встановленим графіком.</w:t>
      </w:r>
    </w:p>
    <w:p w14:paraId="7E9FA805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Послуги з водопостачання надавалися з незначними перебоями в зв’язку з виходом з ладу трансформатора с. Дзюньків. Водопостачання здійснювалось протягом одного місяця за рахунок генератора.</w:t>
      </w:r>
    </w:p>
    <w:p w14:paraId="4DFDB9B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88BA3D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CA3231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2690">
        <w:rPr>
          <w:rFonts w:ascii="Times New Roman" w:hAnsi="Times New Roman" w:cs="Times New Roman"/>
          <w:b/>
          <w:bCs/>
          <w:sz w:val="28"/>
          <w:szCs w:val="28"/>
        </w:rPr>
        <w:t>ВОДОВІДВЕДЕННЯ</w:t>
      </w:r>
    </w:p>
    <w:p w14:paraId="7CF448AE" w14:textId="77777777" w:rsidR="009C6D20" w:rsidRPr="00E3269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9534F8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b/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Послуги по водовідведенню забезпечено 263 абонентам м. Погребище. З них: фізичним особам - 249, юридичним особам - </w:t>
      </w:r>
      <w:r w:rsidRPr="00D220EE">
        <w:rPr>
          <w:rStyle w:val="0pt"/>
          <w:rFonts w:eastAsia="Franklin Gothic Book"/>
          <w:sz w:val="28"/>
          <w:szCs w:val="28"/>
        </w:rPr>
        <w:t>15</w:t>
      </w:r>
      <w:r w:rsidRPr="00D220EE">
        <w:rPr>
          <w:rStyle w:val="Corbel14pt0pt"/>
        </w:rPr>
        <w:t>.</w:t>
      </w:r>
    </w:p>
    <w:p w14:paraId="711DEE60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>Протяжність каналізаційної мережі становить 3,5 км.</w:t>
      </w:r>
    </w:p>
    <w:p w14:paraId="244EC260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>Підприємство обслуговує 2 установки біологічної очистки стоків «Біотал-</w:t>
      </w:r>
      <w:r>
        <w:rPr>
          <w:color w:val="000000"/>
          <w:sz w:val="28"/>
          <w:szCs w:val="28"/>
          <w:lang w:eastAsia="uk-UA" w:bidi="uk-UA"/>
        </w:rPr>
        <w:t xml:space="preserve"> 1</w:t>
      </w:r>
      <w:r w:rsidRPr="00D220EE">
        <w:rPr>
          <w:color w:val="000000"/>
          <w:sz w:val="28"/>
          <w:szCs w:val="28"/>
          <w:lang w:eastAsia="uk-UA" w:bidi="uk-UA"/>
        </w:rPr>
        <w:t>00» (вул. Л. Українки) та «Біотал-200» (вул. Росяна), якими очищено за</w:t>
      </w:r>
      <w:r>
        <w:rPr>
          <w:color w:val="000000"/>
          <w:sz w:val="28"/>
          <w:szCs w:val="28"/>
          <w:lang w:eastAsia="uk-UA" w:bidi="uk-UA"/>
        </w:rPr>
        <w:t xml:space="preserve"> звітний період 16</w:t>
      </w:r>
      <w:r w:rsidRPr="00D220EE">
        <w:rPr>
          <w:color w:val="000000"/>
          <w:sz w:val="28"/>
          <w:szCs w:val="28"/>
          <w:lang w:eastAsia="uk-UA" w:bidi="uk-UA"/>
        </w:rPr>
        <w:t>600 куб. м. стоків.</w:t>
      </w:r>
    </w:p>
    <w:p w14:paraId="7C83AD1F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В </w:t>
      </w:r>
      <w:r w:rsidRPr="00D220EE">
        <w:rPr>
          <w:color w:val="000000"/>
          <w:sz w:val="28"/>
          <w:szCs w:val="28"/>
          <w:lang w:eastAsia="uk-UA" w:bidi="uk-UA"/>
        </w:rPr>
        <w:t xml:space="preserve">2025 році </w:t>
      </w:r>
      <w:r>
        <w:rPr>
          <w:color w:val="000000"/>
          <w:sz w:val="28"/>
          <w:szCs w:val="28"/>
          <w:lang w:eastAsia="uk-UA" w:bidi="uk-UA"/>
        </w:rPr>
        <w:t>установка</w:t>
      </w:r>
      <w:r w:rsidRPr="00D220EE">
        <w:rPr>
          <w:color w:val="000000"/>
          <w:sz w:val="28"/>
          <w:szCs w:val="28"/>
          <w:lang w:eastAsia="uk-UA" w:bidi="uk-UA"/>
        </w:rPr>
        <w:t xml:space="preserve"> БІОТАЛ -200 обладнана додатковою хімічною очисткою скидів.</w:t>
      </w:r>
    </w:p>
    <w:p w14:paraId="62956CB4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>В рамках надання послуг населенню з водовідведення та вивезення рідких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нечистот КП було проведено слідуючі роботи:</w:t>
      </w:r>
    </w:p>
    <w:p w14:paraId="19782BB4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Виконані роботи по профілактичному прочищенню основних</w:t>
      </w:r>
      <w:r w:rsidRPr="00D220EE">
        <w:rPr>
          <w:color w:val="000000"/>
          <w:sz w:val="28"/>
          <w:szCs w:val="28"/>
          <w:lang w:eastAsia="uk-UA" w:bidi="uk-UA"/>
        </w:rPr>
        <w:br/>
        <w:t>каналізаційних мереж - 5 раз.</w:t>
      </w:r>
    </w:p>
    <w:p w14:paraId="32316AF6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аварійне прочищення приймального колектору установки – 9</w:t>
      </w:r>
      <w:r w:rsidRPr="00D220EE">
        <w:rPr>
          <w:sz w:val="28"/>
          <w:szCs w:val="28"/>
        </w:rPr>
        <w:t xml:space="preserve"> раз</w:t>
      </w:r>
      <w:r>
        <w:rPr>
          <w:sz w:val="28"/>
          <w:szCs w:val="28"/>
        </w:rPr>
        <w:t>.</w:t>
      </w:r>
    </w:p>
    <w:p w14:paraId="2CE13FA7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роботи по ремонту та технічному обслуговуванню установок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з залученням підрядної організації - 2 рази.</w:t>
      </w:r>
    </w:p>
    <w:p w14:paraId="5853ACCD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 Систематичне о</w:t>
      </w:r>
      <w:r w:rsidRPr="00D220EE">
        <w:rPr>
          <w:color w:val="000000"/>
          <w:sz w:val="28"/>
          <w:szCs w:val="28"/>
          <w:lang w:eastAsia="uk-UA" w:bidi="uk-UA"/>
        </w:rPr>
        <w:t>чищення протягом року мулових камер</w:t>
      </w:r>
      <w:r w:rsidRPr="00D220EE">
        <w:rPr>
          <w:color w:val="000000"/>
          <w:sz w:val="28"/>
          <w:szCs w:val="28"/>
          <w:lang w:eastAsia="uk-UA" w:bidi="uk-UA"/>
        </w:rPr>
        <w:br/>
        <w:t>установок.</w:t>
      </w:r>
    </w:p>
    <w:p w14:paraId="1D192B16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Проводиться  систематичне обкошування трави на закріплених </w:t>
      </w:r>
      <w:r w:rsidRPr="00D220EE">
        <w:rPr>
          <w:color w:val="000000"/>
          <w:sz w:val="28"/>
          <w:szCs w:val="28"/>
          <w:lang w:eastAsia="uk-UA" w:bidi="uk-UA"/>
        </w:rPr>
        <w:lastRenderedPageBreak/>
        <w:t>територіях обох установок.</w:t>
      </w:r>
    </w:p>
    <w:p w14:paraId="6996B312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Проводилось </w:t>
      </w:r>
      <w:r w:rsidRPr="00D220EE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п</w:t>
      </w:r>
      <w:r w:rsidRPr="00D220EE">
        <w:rPr>
          <w:color w:val="000000"/>
          <w:sz w:val="28"/>
          <w:szCs w:val="28"/>
          <w:lang w:eastAsia="uk-UA" w:bidi="uk-UA"/>
        </w:rPr>
        <w:t>остійне проведення відбору проб для проведення лабораторних</w:t>
      </w:r>
      <w:r w:rsidRPr="00D220EE">
        <w:rPr>
          <w:color w:val="000000"/>
          <w:sz w:val="28"/>
          <w:szCs w:val="28"/>
          <w:lang w:eastAsia="uk-UA" w:bidi="uk-UA"/>
        </w:rPr>
        <w:br/>
        <w:t>аналізів з метою контролю якості скидів за встановленим графіком.</w:t>
      </w:r>
    </w:p>
    <w:p w14:paraId="5560AFB3" w14:textId="77777777" w:rsidR="009C6D20" w:rsidRPr="00F103C8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поточний</w:t>
      </w:r>
      <w:r>
        <w:rPr>
          <w:color w:val="000000"/>
          <w:sz w:val="28"/>
          <w:szCs w:val="28"/>
          <w:lang w:eastAsia="uk-UA" w:bidi="uk-UA"/>
        </w:rPr>
        <w:t xml:space="preserve"> дороговартісний </w:t>
      </w:r>
      <w:r w:rsidRPr="00D220EE">
        <w:rPr>
          <w:color w:val="000000"/>
          <w:sz w:val="28"/>
          <w:szCs w:val="28"/>
          <w:lang w:eastAsia="uk-UA" w:bidi="uk-UA"/>
        </w:rPr>
        <w:t xml:space="preserve">  ремонт очистних споруд  системи «Біотал-100» (вул.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Л Українки)  ПП «Укрбіотал-монтаж»</w:t>
      </w:r>
      <w:r>
        <w:rPr>
          <w:color w:val="000000"/>
          <w:sz w:val="28"/>
          <w:szCs w:val="28"/>
          <w:lang w:eastAsia="uk-UA" w:bidi="uk-UA"/>
        </w:rPr>
        <w:t>.</w:t>
      </w:r>
      <w:r w:rsidRPr="00D220EE">
        <w:rPr>
          <w:color w:val="000000"/>
          <w:sz w:val="28"/>
          <w:szCs w:val="28"/>
          <w:lang w:eastAsia="uk-UA" w:bidi="uk-UA"/>
        </w:rPr>
        <w:t xml:space="preserve"> </w:t>
      </w:r>
      <w:bookmarkStart w:id="4" w:name="_Hlk223355959"/>
    </w:p>
    <w:bookmarkEnd w:id="4"/>
    <w:p w14:paraId="79415106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      </w:t>
      </w:r>
    </w:p>
    <w:p w14:paraId="59CE3BB4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220EE">
        <w:rPr>
          <w:sz w:val="28"/>
          <w:szCs w:val="28"/>
        </w:rPr>
        <w:t xml:space="preserve">  </w:t>
      </w:r>
      <w:r>
        <w:rPr>
          <w:sz w:val="28"/>
          <w:szCs w:val="28"/>
        </w:rPr>
        <w:t>Проводилось в</w:t>
      </w:r>
      <w:r w:rsidRPr="00D220EE">
        <w:rPr>
          <w:sz w:val="28"/>
          <w:szCs w:val="28"/>
        </w:rPr>
        <w:t>ідкачування та</w:t>
      </w:r>
      <w:r>
        <w:rPr>
          <w:sz w:val="28"/>
          <w:szCs w:val="28"/>
        </w:rPr>
        <w:t xml:space="preserve"> вивезення каналізаційного мулу</w:t>
      </w:r>
      <w:r w:rsidRPr="00D220EE">
        <w:rPr>
          <w:sz w:val="28"/>
          <w:szCs w:val="28"/>
        </w:rPr>
        <w:t>.</w:t>
      </w:r>
    </w:p>
    <w:p w14:paraId="57D55137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-  Обмивка</w:t>
      </w:r>
      <w:r>
        <w:rPr>
          <w:rFonts w:ascii="Times New Roman" w:hAnsi="Times New Roman" w:cs="Times New Roman"/>
          <w:sz w:val="28"/>
          <w:szCs w:val="28"/>
        </w:rPr>
        <w:t xml:space="preserve"> та очищення приймальної камери</w:t>
      </w:r>
      <w:r w:rsidRPr="00D220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каналізаційної насосної станції</w:t>
      </w:r>
      <w:r w:rsidRPr="00D220EE">
        <w:rPr>
          <w:rFonts w:ascii="Times New Roman" w:hAnsi="Times New Roman" w:cs="Times New Roman"/>
          <w:sz w:val="28"/>
          <w:szCs w:val="28"/>
        </w:rPr>
        <w:t xml:space="preserve">, очистка резервуарів, очищення каналізаційного колодязя   гідродинамічним способом. </w:t>
      </w:r>
      <w:r>
        <w:rPr>
          <w:rFonts w:ascii="Times New Roman" w:hAnsi="Times New Roman" w:cs="Times New Roman"/>
          <w:sz w:val="28"/>
          <w:szCs w:val="28"/>
        </w:rPr>
        <w:t>Сантехнічна чистка ємностей</w:t>
      </w:r>
      <w:r w:rsidRPr="00D220EE">
        <w:rPr>
          <w:rFonts w:ascii="Times New Roman" w:hAnsi="Times New Roman" w:cs="Times New Roman"/>
          <w:sz w:val="28"/>
          <w:szCs w:val="28"/>
        </w:rPr>
        <w:t>.</w:t>
      </w:r>
    </w:p>
    <w:p w14:paraId="2D99893E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-  Демонтаж старого біофільтра та сантехнічна мийка камери після чого було встановлено обладнання для біологічно-хімічної очистки стічних вод та встановленн</w:t>
      </w:r>
      <w:r>
        <w:rPr>
          <w:rFonts w:ascii="Times New Roman" w:hAnsi="Times New Roman" w:cs="Times New Roman"/>
          <w:sz w:val="28"/>
          <w:szCs w:val="28"/>
        </w:rPr>
        <w:t>я  фільтраційного  модуля</w:t>
      </w:r>
      <w:r w:rsidRPr="00D220EE">
        <w:rPr>
          <w:rFonts w:ascii="Times New Roman" w:hAnsi="Times New Roman" w:cs="Times New Roman"/>
          <w:sz w:val="28"/>
          <w:szCs w:val="28"/>
        </w:rPr>
        <w:t>.</w:t>
      </w:r>
    </w:p>
    <w:p w14:paraId="7632D654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-   Ремонт та </w:t>
      </w:r>
      <w:r>
        <w:rPr>
          <w:rFonts w:ascii="Times New Roman" w:hAnsi="Times New Roman" w:cs="Times New Roman"/>
          <w:sz w:val="28"/>
          <w:szCs w:val="28"/>
        </w:rPr>
        <w:t>заміну</w:t>
      </w:r>
      <w:r w:rsidRPr="00D22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аераторів, </w:t>
      </w:r>
      <w:r w:rsidRPr="00D220EE">
        <w:rPr>
          <w:rFonts w:ascii="Times New Roman" w:hAnsi="Times New Roman" w:cs="Times New Roman"/>
          <w:sz w:val="28"/>
          <w:szCs w:val="28"/>
        </w:rPr>
        <w:t>фекальних насосів на насоси з більш ефективними та потужнішими характеристиками.</w:t>
      </w:r>
    </w:p>
    <w:p w14:paraId="1755474F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В липні </w:t>
      </w:r>
      <w:r>
        <w:rPr>
          <w:rFonts w:ascii="Times New Roman" w:hAnsi="Times New Roman" w:cs="Times New Roman"/>
          <w:sz w:val="28"/>
          <w:szCs w:val="28"/>
        </w:rPr>
        <w:t xml:space="preserve">2025 року </w:t>
      </w:r>
      <w:r w:rsidRPr="00D220EE">
        <w:rPr>
          <w:rFonts w:ascii="Times New Roman" w:hAnsi="Times New Roman" w:cs="Times New Roman"/>
          <w:sz w:val="28"/>
          <w:szCs w:val="28"/>
        </w:rPr>
        <w:t>укладено договір на сервісне - профілактичне   обслуговування устаткування типу БІОТАЛ 100 та 200.</w:t>
      </w:r>
    </w:p>
    <w:p w14:paraId="3D9D5FAA" w14:textId="77777777" w:rsidR="009C6D20" w:rsidRPr="00F103C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(</w:t>
      </w:r>
      <w:r w:rsidRPr="00D220EE">
        <w:rPr>
          <w:color w:val="000000"/>
          <w:sz w:val="28"/>
          <w:szCs w:val="28"/>
          <w:lang w:eastAsia="uk-UA" w:bidi="uk-UA"/>
        </w:rPr>
        <w:t xml:space="preserve"> Загальна сума виконаних робіт включаючи “річне” сервісне обслуговування на кінець року склала  1212</w:t>
      </w:r>
      <w:r>
        <w:rPr>
          <w:color w:val="000000"/>
          <w:sz w:val="28"/>
          <w:szCs w:val="28"/>
          <w:lang w:eastAsia="uk-UA" w:bidi="uk-UA"/>
        </w:rPr>
        <w:t>,</w:t>
      </w:r>
      <w:r w:rsidRPr="00D220EE">
        <w:rPr>
          <w:color w:val="000000"/>
          <w:sz w:val="28"/>
          <w:szCs w:val="28"/>
          <w:lang w:eastAsia="uk-UA" w:bidi="uk-UA"/>
        </w:rPr>
        <w:t>162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тис. грн.</w:t>
      </w:r>
      <w:r>
        <w:rPr>
          <w:color w:val="000000"/>
          <w:sz w:val="28"/>
          <w:szCs w:val="28"/>
          <w:lang w:eastAsia="uk-UA" w:bidi="uk-UA"/>
        </w:rPr>
        <w:t>).</w:t>
      </w:r>
    </w:p>
    <w:p w14:paraId="596BDEEA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538EE7" w14:textId="77777777" w:rsidR="009C6D20" w:rsidRPr="00D220EE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В зв’язку з неповним  охопленням населення </w:t>
      </w:r>
      <w:r>
        <w:rPr>
          <w:rFonts w:ascii="Times New Roman" w:hAnsi="Times New Roman" w:cs="Times New Roman"/>
          <w:sz w:val="28"/>
          <w:szCs w:val="28"/>
        </w:rPr>
        <w:t>централізованим водовідведенням, п</w:t>
      </w:r>
      <w:r w:rsidRPr="00D220EE">
        <w:rPr>
          <w:rFonts w:ascii="Times New Roman" w:hAnsi="Times New Roman" w:cs="Times New Roman"/>
          <w:sz w:val="28"/>
          <w:szCs w:val="28"/>
        </w:rPr>
        <w:t xml:space="preserve">ідприємство  також надає послуги з асенізації.  </w:t>
      </w:r>
      <w:r w:rsidRPr="00D2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Вивіз рідких відходів з вигрібних ям здійснюється двома спеціалізованими автомобілями КП «Погребищекомунсервіс». Вивезено рідких побутових відходів асені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заційними автомобілями від усіх </w:t>
      </w:r>
      <w:r w:rsidRPr="00D2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категорій споживачів загальною кількістю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– 2</w:t>
      </w:r>
      <w:r w:rsidRPr="00D220EE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215 куб. м. </w:t>
      </w:r>
    </w:p>
    <w:p w14:paraId="129DE9DF" w14:textId="77777777" w:rsidR="009C6D20" w:rsidRPr="0055142C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</w:t>
      </w:r>
      <w:r w:rsidRPr="00D220EE">
        <w:rPr>
          <w:rFonts w:ascii="Times New Roman" w:hAnsi="Times New Roman" w:cs="Times New Roman"/>
          <w:sz w:val="28"/>
          <w:szCs w:val="28"/>
        </w:rPr>
        <w:t>ено ремонт двигуна на асенізаційні машині  Газ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0EE">
        <w:rPr>
          <w:rFonts w:ascii="Times New Roman" w:hAnsi="Times New Roman" w:cs="Times New Roman"/>
          <w:sz w:val="28"/>
          <w:szCs w:val="28"/>
        </w:rPr>
        <w:t xml:space="preserve">53 на </w:t>
      </w:r>
      <w:r w:rsidRPr="0055142C">
        <w:rPr>
          <w:rFonts w:ascii="Times New Roman" w:hAnsi="Times New Roman" w:cs="Times New Roman"/>
          <w:sz w:val="28"/>
          <w:szCs w:val="28"/>
        </w:rPr>
        <w:t>суму 24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55142C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14:paraId="4F21BB18" w14:textId="77777777" w:rsidR="009C6D20" w:rsidRPr="00D220EE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Виготовлено технічні  документи  на об’єкти  водовідведення. На даний час маємо завершений пакет документів на  поле фільтрації  за межами с</w:t>
      </w:r>
      <w:r>
        <w:rPr>
          <w:rFonts w:ascii="Times New Roman" w:hAnsi="Times New Roman" w:cs="Times New Roman"/>
          <w:sz w:val="28"/>
          <w:szCs w:val="28"/>
        </w:rPr>
        <w:t>ела</w:t>
      </w:r>
      <w:r w:rsidRPr="00D220EE">
        <w:rPr>
          <w:rFonts w:ascii="Times New Roman" w:hAnsi="Times New Roman" w:cs="Times New Roman"/>
          <w:sz w:val="28"/>
          <w:szCs w:val="28"/>
        </w:rPr>
        <w:t xml:space="preserve"> Гопчиця  заг</w:t>
      </w:r>
      <w:r>
        <w:rPr>
          <w:rFonts w:ascii="Times New Roman" w:hAnsi="Times New Roman" w:cs="Times New Roman"/>
          <w:sz w:val="28"/>
          <w:szCs w:val="28"/>
        </w:rPr>
        <w:t>альною</w:t>
      </w:r>
      <w:r w:rsidRPr="00D220EE">
        <w:rPr>
          <w:rFonts w:ascii="Times New Roman" w:hAnsi="Times New Roman" w:cs="Times New Roman"/>
          <w:sz w:val="28"/>
          <w:szCs w:val="28"/>
        </w:rPr>
        <w:t xml:space="preserve"> площею 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0EE">
        <w:rPr>
          <w:rFonts w:ascii="Times New Roman" w:hAnsi="Times New Roman" w:cs="Times New Roman"/>
          <w:sz w:val="28"/>
          <w:szCs w:val="28"/>
        </w:rPr>
        <w:t>га.</w:t>
      </w:r>
    </w:p>
    <w:p w14:paraId="5C13729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12272F4" w14:textId="77777777" w:rsidR="009C6D20" w:rsidRPr="0033099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11EFF43" w14:textId="77777777" w:rsidR="009C6D20" w:rsidRPr="0054404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046">
        <w:rPr>
          <w:rFonts w:ascii="Times New Roman" w:hAnsi="Times New Roman" w:cs="Times New Roman"/>
          <w:b/>
          <w:bCs/>
          <w:sz w:val="28"/>
          <w:szCs w:val="28"/>
        </w:rPr>
        <w:t>ПОВОДЖЕННЯ З ТВЕРДИМИ ПОБУТОВИМИ ВІДХОДАМИ</w:t>
      </w:r>
    </w:p>
    <w:p w14:paraId="4D339E55" w14:textId="77777777" w:rsidR="009C6D20" w:rsidRPr="00330992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04DF96C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Послуги по вивозу твердих побутових відходів та розміщення їх на міському сміттєзвалищі надав</w:t>
      </w:r>
      <w:r>
        <w:rPr>
          <w:sz w:val="28"/>
          <w:szCs w:val="28"/>
          <w:lang w:bidi="uk-UA"/>
        </w:rPr>
        <w:t>ались підприємством КП «Погребищекомунсервіс» шляхом подві</w:t>
      </w:r>
      <w:r w:rsidRPr="00544046">
        <w:rPr>
          <w:sz w:val="28"/>
          <w:szCs w:val="28"/>
          <w:lang w:bidi="uk-UA"/>
        </w:rPr>
        <w:t>р</w:t>
      </w:r>
      <w:r>
        <w:rPr>
          <w:sz w:val="28"/>
          <w:szCs w:val="28"/>
          <w:lang w:bidi="uk-UA"/>
        </w:rPr>
        <w:t>но</w:t>
      </w:r>
      <w:r w:rsidRPr="00544046">
        <w:rPr>
          <w:sz w:val="28"/>
          <w:szCs w:val="28"/>
          <w:lang w:bidi="uk-UA"/>
        </w:rPr>
        <w:t xml:space="preserve">го та контейнерного методу збору. Контейнерний метод застосовується для збору ТПВ на прибудинкових територіях багатоквартирних житлових будинків з обладнаними сміттєвими майданчиками та на прибудинкові території підприємств, установ, організацій, а також зі сміттєвих майданчиків обладнаних в старостинських округах.  По приватному сектору проводився вивіз твердих побутових відходів методом подворового збору та методом збору відходів у контейнерах, </w:t>
      </w:r>
      <w:r w:rsidRPr="00544046">
        <w:rPr>
          <w:sz w:val="28"/>
          <w:szCs w:val="28"/>
          <w:lang w:bidi="uk-UA"/>
        </w:rPr>
        <w:lastRenderedPageBreak/>
        <w:t>які безкоштовно роздано тим абонентам, які уклали договори на вивіз ТПВ. Послуги надавались безперебійно.</w:t>
      </w:r>
    </w:p>
    <w:p w14:paraId="5A667634" w14:textId="77777777" w:rsidR="009C6D20" w:rsidRPr="00E32690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E32690">
        <w:rPr>
          <w:sz w:val="28"/>
          <w:szCs w:val="28"/>
          <w:lang w:bidi="uk-UA"/>
        </w:rPr>
        <w:t>Техніка, яка використовувалась для надання послуг по вивозу твердих побутових відходів:</w:t>
      </w:r>
    </w:p>
    <w:p w14:paraId="27D19E2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- сміттєвоз ТАТА;</w:t>
      </w:r>
    </w:p>
    <w:p w14:paraId="2FAD2246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-</w:t>
      </w:r>
      <w:r w:rsidRPr="00544046">
        <w:rPr>
          <w:sz w:val="28"/>
          <w:szCs w:val="28"/>
          <w:lang w:bidi="uk-UA"/>
        </w:rPr>
        <w:t>трактор МТЗ-82 з причепом – 2шт;</w:t>
      </w:r>
    </w:p>
    <w:p w14:paraId="2008A4AF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 xml:space="preserve">- сміттєвіз </w:t>
      </w:r>
      <w:r w:rsidRPr="00544046">
        <w:rPr>
          <w:sz w:val="28"/>
          <w:szCs w:val="28"/>
          <w:lang w:val="en-US" w:bidi="uk-UA"/>
        </w:rPr>
        <w:t>RENAULT</w:t>
      </w:r>
      <w:r w:rsidRPr="00544046">
        <w:rPr>
          <w:sz w:val="28"/>
          <w:szCs w:val="28"/>
          <w:lang w:bidi="uk-UA"/>
        </w:rPr>
        <w:t xml:space="preserve"> – який було придбано у 2025 році на суму 1655</w:t>
      </w:r>
      <w:r>
        <w:rPr>
          <w:sz w:val="28"/>
          <w:szCs w:val="28"/>
          <w:lang w:bidi="uk-UA"/>
        </w:rPr>
        <w:t xml:space="preserve">,505 </w:t>
      </w:r>
      <w:r w:rsidRPr="00544046">
        <w:rPr>
          <w:sz w:val="28"/>
          <w:szCs w:val="28"/>
          <w:lang w:bidi="uk-UA"/>
        </w:rPr>
        <w:t xml:space="preserve">тис. грн. </w:t>
      </w:r>
      <w:r>
        <w:rPr>
          <w:sz w:val="28"/>
          <w:szCs w:val="28"/>
          <w:lang w:bidi="uk-UA"/>
        </w:rPr>
        <w:t>з</w:t>
      </w:r>
      <w:r w:rsidRPr="00544046">
        <w:rPr>
          <w:sz w:val="28"/>
          <w:szCs w:val="28"/>
          <w:lang w:bidi="uk-UA"/>
        </w:rPr>
        <w:t>а</w:t>
      </w:r>
      <w:r>
        <w:rPr>
          <w:sz w:val="28"/>
          <w:szCs w:val="28"/>
          <w:lang w:bidi="uk-UA"/>
        </w:rPr>
        <w:t xml:space="preserve"> субвенцій</w:t>
      </w:r>
      <w:r w:rsidRPr="00544046">
        <w:rPr>
          <w:sz w:val="28"/>
          <w:szCs w:val="28"/>
          <w:lang w:bidi="uk-UA"/>
        </w:rPr>
        <w:t xml:space="preserve">ні  кошти </w:t>
      </w:r>
      <w:r>
        <w:rPr>
          <w:sz w:val="28"/>
          <w:szCs w:val="28"/>
          <w:lang w:bidi="uk-UA"/>
        </w:rPr>
        <w:t>Погребищенської міської ради.</w:t>
      </w:r>
    </w:p>
    <w:p w14:paraId="06A28B7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За звітний період</w:t>
      </w:r>
      <w:r w:rsidRPr="00544046">
        <w:rPr>
          <w:sz w:val="28"/>
          <w:szCs w:val="28"/>
          <w:lang w:bidi="uk-UA"/>
        </w:rPr>
        <w:t xml:space="preserve"> було придбано  гусеничний навантажувач </w:t>
      </w:r>
      <w:r w:rsidRPr="00544046">
        <w:rPr>
          <w:sz w:val="28"/>
          <w:szCs w:val="28"/>
          <w:lang w:val="en-US" w:bidi="uk-UA"/>
        </w:rPr>
        <w:t>CATERPILER</w:t>
      </w:r>
      <w:r w:rsidRPr="00544046">
        <w:rPr>
          <w:sz w:val="28"/>
          <w:szCs w:val="28"/>
          <w:lang w:bidi="uk-UA"/>
        </w:rPr>
        <w:t xml:space="preserve">  для впорядкування та захоронення ТПВ на території місь</w:t>
      </w:r>
      <w:r>
        <w:rPr>
          <w:sz w:val="28"/>
          <w:szCs w:val="28"/>
          <w:lang w:bidi="uk-UA"/>
        </w:rPr>
        <w:t>кого сміттєзвалища на суму 1</w:t>
      </w:r>
      <w:r w:rsidRPr="00544046">
        <w:rPr>
          <w:sz w:val="28"/>
          <w:szCs w:val="28"/>
          <w:lang w:bidi="uk-UA"/>
        </w:rPr>
        <w:t>650</w:t>
      </w:r>
      <w:r>
        <w:rPr>
          <w:sz w:val="28"/>
          <w:szCs w:val="28"/>
          <w:lang w:bidi="uk-UA"/>
        </w:rPr>
        <w:t xml:space="preserve">,0 </w:t>
      </w:r>
      <w:r w:rsidRPr="00544046">
        <w:rPr>
          <w:sz w:val="28"/>
          <w:szCs w:val="28"/>
          <w:lang w:bidi="uk-UA"/>
        </w:rPr>
        <w:t>тис.</w:t>
      </w:r>
      <w:r>
        <w:rPr>
          <w:sz w:val="28"/>
          <w:szCs w:val="28"/>
          <w:lang w:bidi="uk-UA"/>
        </w:rPr>
        <w:t xml:space="preserve"> </w:t>
      </w:r>
      <w:r w:rsidRPr="00544046">
        <w:rPr>
          <w:sz w:val="28"/>
          <w:szCs w:val="28"/>
          <w:lang w:bidi="uk-UA"/>
        </w:rPr>
        <w:t>грн.</w:t>
      </w:r>
    </w:p>
    <w:p w14:paraId="24CD2F6C" w14:textId="77777777" w:rsidR="009C6D20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За звітний період вивезено та розміщено н</w:t>
      </w:r>
      <w:r>
        <w:rPr>
          <w:sz w:val="28"/>
          <w:szCs w:val="28"/>
          <w:lang w:bidi="uk-UA"/>
        </w:rPr>
        <w:t>а міському сміттєзвалищі – 4484 м/куб. ТПВ, з них 3</w:t>
      </w:r>
      <w:r w:rsidRPr="00544046">
        <w:rPr>
          <w:sz w:val="28"/>
          <w:szCs w:val="28"/>
          <w:lang w:bidi="uk-UA"/>
        </w:rPr>
        <w:t>232м/куб. перевезено і захоронено КП «Погребищекомунсервіс», 1252 куб.</w:t>
      </w:r>
      <w:r>
        <w:rPr>
          <w:sz w:val="28"/>
          <w:szCs w:val="28"/>
          <w:lang w:bidi="uk-UA"/>
        </w:rPr>
        <w:t xml:space="preserve"> </w:t>
      </w:r>
      <w:r w:rsidRPr="00544046">
        <w:rPr>
          <w:sz w:val="28"/>
          <w:szCs w:val="28"/>
          <w:lang w:bidi="uk-UA"/>
        </w:rPr>
        <w:t>м. прийняли на розміщення від населення та юридичних осіб.</w:t>
      </w:r>
    </w:p>
    <w:p w14:paraId="6EA0F7E1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Станом на звітну дату за рахунок коштів міського бюджету ТПВ вивозяться від населення міста Погребище, а також з усіх старостатів за потреби та замовленням старостів громади.</w:t>
      </w:r>
    </w:p>
    <w:p w14:paraId="3052750A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 xml:space="preserve">Впродовж </w:t>
      </w:r>
      <w:r w:rsidRPr="00544046">
        <w:rPr>
          <w:color w:val="000000" w:themeColor="text1"/>
          <w:sz w:val="28"/>
          <w:szCs w:val="28"/>
          <w:lang w:bidi="de-DE"/>
        </w:rPr>
        <w:t xml:space="preserve">2025 </w:t>
      </w:r>
      <w:r w:rsidRPr="00544046">
        <w:rPr>
          <w:color w:val="000000" w:themeColor="text1"/>
          <w:sz w:val="28"/>
          <w:szCs w:val="28"/>
          <w:lang w:bidi="uk-UA"/>
        </w:rPr>
        <w:t>року було придбано 30 контейнірів ємністю</w:t>
      </w:r>
      <w:r>
        <w:rPr>
          <w:color w:val="000000" w:themeColor="text1"/>
          <w:sz w:val="28"/>
          <w:szCs w:val="28"/>
          <w:lang w:bidi="uk-UA"/>
        </w:rPr>
        <w:t xml:space="preserve"> 1м</w:t>
      </w:r>
      <w:r>
        <w:rPr>
          <w:color w:val="000000" w:themeColor="text1"/>
          <w:sz w:val="28"/>
          <w:szCs w:val="28"/>
          <w:vertAlign w:val="superscript"/>
          <w:lang w:bidi="uk-UA"/>
        </w:rPr>
        <w:t>3</w:t>
      </w:r>
      <w:r w:rsidRPr="00544046">
        <w:rPr>
          <w:color w:val="000000" w:themeColor="text1"/>
          <w:sz w:val="28"/>
          <w:szCs w:val="28"/>
          <w:lang w:bidi="uk-UA"/>
        </w:rPr>
        <w:t xml:space="preserve">, для облаштування </w:t>
      </w:r>
      <w:r>
        <w:rPr>
          <w:color w:val="000000" w:themeColor="text1"/>
          <w:sz w:val="28"/>
          <w:szCs w:val="28"/>
          <w:lang w:bidi="uk-UA"/>
        </w:rPr>
        <w:t>майданчиків для</w:t>
      </w:r>
      <w:r w:rsidRPr="00544046">
        <w:rPr>
          <w:color w:val="000000" w:themeColor="text1"/>
          <w:sz w:val="28"/>
          <w:szCs w:val="28"/>
          <w:lang w:bidi="uk-UA"/>
        </w:rPr>
        <w:t xml:space="preserve"> збирання та  ТПВ на території міста та приватни</w:t>
      </w:r>
      <w:r>
        <w:rPr>
          <w:color w:val="000000" w:themeColor="text1"/>
          <w:sz w:val="28"/>
          <w:szCs w:val="28"/>
          <w:lang w:bidi="uk-UA"/>
        </w:rPr>
        <w:t>х домогосподарств  на суму 300,</w:t>
      </w:r>
      <w:r w:rsidRPr="00544046">
        <w:rPr>
          <w:color w:val="000000" w:themeColor="text1"/>
          <w:sz w:val="28"/>
          <w:szCs w:val="28"/>
          <w:lang w:bidi="uk-UA"/>
        </w:rPr>
        <w:t xml:space="preserve">0 </w:t>
      </w:r>
      <w:r>
        <w:rPr>
          <w:color w:val="000000" w:themeColor="text1"/>
          <w:sz w:val="28"/>
          <w:szCs w:val="28"/>
          <w:lang w:bidi="uk-UA"/>
        </w:rPr>
        <w:t>тис. грн</w:t>
      </w:r>
      <w:r w:rsidRPr="00544046">
        <w:rPr>
          <w:color w:val="000000" w:themeColor="text1"/>
          <w:sz w:val="28"/>
          <w:szCs w:val="28"/>
          <w:lang w:bidi="uk-UA"/>
        </w:rPr>
        <w:t xml:space="preserve">. </w:t>
      </w:r>
    </w:p>
    <w:p w14:paraId="6660D5AD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>Також придбані сміттєві урни для міста в</w:t>
      </w:r>
      <w:r>
        <w:rPr>
          <w:color w:val="000000" w:themeColor="text1"/>
          <w:sz w:val="28"/>
          <w:szCs w:val="28"/>
          <w:lang w:bidi="uk-UA"/>
        </w:rPr>
        <w:t xml:space="preserve"> кількості 17 шт. на суму  56,0 </w:t>
      </w:r>
      <w:r w:rsidRPr="00E663BD">
        <w:rPr>
          <w:bCs/>
          <w:sz w:val="28"/>
          <w:szCs w:val="28"/>
        </w:rPr>
        <w:t>тис.</w:t>
      </w:r>
      <w:r>
        <w:rPr>
          <w:color w:val="000000" w:themeColor="text1"/>
          <w:sz w:val="28"/>
          <w:szCs w:val="28"/>
          <w:lang w:bidi="uk-UA"/>
        </w:rPr>
        <w:t xml:space="preserve"> </w:t>
      </w:r>
      <w:r w:rsidRPr="00544046">
        <w:rPr>
          <w:color w:val="000000" w:themeColor="text1"/>
          <w:sz w:val="28"/>
          <w:szCs w:val="28"/>
          <w:lang w:bidi="uk-UA"/>
        </w:rPr>
        <w:t xml:space="preserve">грн. </w:t>
      </w:r>
    </w:p>
    <w:p w14:paraId="2BF22DE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>На даний час охоплено договорами 1/4 населення міста та близько 49 юридичних об’єктів. На тепер підприємство продовжує укладати  договори з населенням на надання вище зазначених послуг.</w:t>
      </w:r>
    </w:p>
    <w:p w14:paraId="04D7F1E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8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D97D50" w14:textId="77777777" w:rsidR="009C6D20" w:rsidRPr="00977833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66FAFC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33">
        <w:rPr>
          <w:rFonts w:ascii="Times New Roman" w:hAnsi="Times New Roman" w:cs="Times New Roman"/>
          <w:b/>
          <w:bCs/>
          <w:sz w:val="28"/>
          <w:szCs w:val="28"/>
        </w:rPr>
        <w:t>ЗАХОДИ З БЛАГОУСТРОЮ</w:t>
      </w:r>
    </w:p>
    <w:p w14:paraId="68B782DD" w14:textId="77777777" w:rsidR="009C6D20" w:rsidRPr="00977833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4591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2025 році заходи з благоустрою в  громаді забезпечували  комунальні підприємства : КП «Погребищекомунсервіс»  та КП «Погребищеводоканал».</w:t>
      </w:r>
    </w:p>
    <w:p w14:paraId="047A840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Для виконання робіт з благоустрою бюджетом </w:t>
      </w:r>
      <w:r w:rsidRPr="00E663BD">
        <w:rPr>
          <w:rFonts w:ascii="Times New Roman" w:hAnsi="Times New Roman" w:cs="Times New Roman"/>
          <w:sz w:val="28"/>
          <w:szCs w:val="28"/>
        </w:rPr>
        <w:t>Погребищенської МТГ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було передбачено кошти на КП «Погребищекомунсервіс» в сумі </w:t>
      </w:r>
      <w:r>
        <w:rPr>
          <w:rFonts w:ascii="Times New Roman" w:hAnsi="Times New Roman" w:cs="Times New Roman"/>
          <w:color w:val="000000"/>
          <w:sz w:val="28"/>
          <w:szCs w:val="28"/>
        </w:rPr>
        <w:t>15527,0</w:t>
      </w:r>
      <w:r w:rsidRPr="00E663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тис. грн. В 2025 році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освоєно коштів в сумі 6160,5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тис. грн. (заробітна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плата працівників з благоустрою), 2366,5 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тис. грн.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E663BD">
        <w:rPr>
          <w:rFonts w:ascii="Times New Roman" w:hAnsi="Times New Roman" w:cs="Times New Roman"/>
          <w:bCs/>
          <w:sz w:val="28"/>
          <w:szCs w:val="28"/>
        </w:rPr>
        <w:t>пально-мастильні матеріали</w:t>
      </w:r>
      <w:r>
        <w:rPr>
          <w:rFonts w:ascii="Times New Roman" w:hAnsi="Times New Roman"/>
          <w:bCs/>
          <w:sz w:val="28"/>
          <w:szCs w:val="28"/>
        </w:rPr>
        <w:t>, будівельні матеріали і інвентар).</w:t>
      </w:r>
    </w:p>
    <w:p w14:paraId="6B289F24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Збільшено  статутний  капітал КП «Погребищекомунсервіс» - 7000,0 тис. грн. на придбання техніки ( сміттєвоз, бульдозер, автомобіль). </w:t>
      </w:r>
    </w:p>
    <w:p w14:paraId="106E1FAB" w14:textId="77777777" w:rsidR="009C6D20" w:rsidRPr="00A2539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 бюджету</w:t>
      </w:r>
      <w:r>
        <w:rPr>
          <w:bCs/>
          <w:sz w:val="28"/>
          <w:szCs w:val="28"/>
        </w:rPr>
        <w:t xml:space="preserve"> громади КП «Погребищеводоканал» було виділено кошти в сумі </w:t>
      </w:r>
      <w:r>
        <w:rPr>
          <w:color w:val="000000"/>
          <w:sz w:val="28"/>
          <w:szCs w:val="28"/>
        </w:rPr>
        <w:t xml:space="preserve">5 630,7 тис. грн. (на заробітну плату лісорубам, електрикам, працівнику з </w:t>
      </w:r>
      <w:r w:rsidRPr="00A25390">
        <w:rPr>
          <w:color w:val="000000"/>
          <w:sz w:val="28"/>
          <w:szCs w:val="28"/>
        </w:rPr>
        <w:t>благоустрою, пально-мастильні матеріали</w:t>
      </w:r>
      <w:r>
        <w:rPr>
          <w:color w:val="000000"/>
          <w:sz w:val="28"/>
          <w:szCs w:val="28"/>
        </w:rPr>
        <w:t>,будівельні матеріали та інвентар</w:t>
      </w:r>
      <w:r w:rsidRPr="00A25390">
        <w:rPr>
          <w:color w:val="000000"/>
          <w:sz w:val="28"/>
          <w:szCs w:val="28"/>
        </w:rPr>
        <w:t>).</w:t>
      </w:r>
    </w:p>
    <w:p w14:paraId="6BC192B3" w14:textId="77777777" w:rsidR="009C6D20" w:rsidRPr="00F86166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25390">
        <w:rPr>
          <w:color w:val="000000"/>
          <w:sz w:val="28"/>
          <w:szCs w:val="28"/>
        </w:rPr>
        <w:t>На утримання громадської вбиральні було витрачено коштів за 2025 рік  в сумі 312,9 тис.</w:t>
      </w:r>
      <w:r>
        <w:rPr>
          <w:color w:val="000000"/>
          <w:sz w:val="28"/>
          <w:szCs w:val="28"/>
        </w:rPr>
        <w:t xml:space="preserve"> </w:t>
      </w:r>
      <w:r w:rsidRPr="00A25390">
        <w:rPr>
          <w:color w:val="000000"/>
          <w:sz w:val="28"/>
          <w:szCs w:val="28"/>
        </w:rPr>
        <w:t>грн</w:t>
      </w:r>
    </w:p>
    <w:p w14:paraId="787BC51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90">
        <w:rPr>
          <w:rFonts w:ascii="Times New Roman" w:hAnsi="Times New Roman" w:cs="Times New Roman"/>
          <w:sz w:val="28"/>
          <w:szCs w:val="28"/>
        </w:rPr>
        <w:lastRenderedPageBreak/>
        <w:t>КП «Погребищекомунсервіс» обслуговує на території громади 69 кладовищ, із них: 4 в м. Погребище</w:t>
      </w:r>
      <w:r>
        <w:rPr>
          <w:rFonts w:ascii="Times New Roman" w:hAnsi="Times New Roman" w:cs="Times New Roman"/>
          <w:sz w:val="28"/>
          <w:szCs w:val="28"/>
        </w:rPr>
        <w:t xml:space="preserve"> та 65 в сільських населених пунктах.                                                                                                                                                                 </w:t>
      </w:r>
    </w:p>
    <w:p w14:paraId="3F442FD0" w14:textId="47623256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звітній період КП «Погребищекомунсервіс» здійснено 161 поховання, з них  20 заходів з поховання загиблих Героїв захисників України.</w:t>
      </w:r>
    </w:p>
    <w:p w14:paraId="35EB042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833">
        <w:rPr>
          <w:rFonts w:ascii="Times New Roman" w:hAnsi="Times New Roman" w:cs="Times New Roman"/>
          <w:sz w:val="28"/>
          <w:szCs w:val="28"/>
        </w:rPr>
        <w:t>З метою поліпшення стану довкілля, благоустрою і санітарного стану території Погребищенської міської територіальної громади в</w:t>
      </w:r>
      <w:r>
        <w:rPr>
          <w:rFonts w:ascii="Times New Roman" w:hAnsi="Times New Roman" w:cs="Times New Roman"/>
          <w:sz w:val="28"/>
          <w:szCs w:val="28"/>
        </w:rPr>
        <w:t>продовж 2025</w:t>
      </w:r>
      <w:r w:rsidRPr="00977833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12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управлінням ЖКГ Погребищенської міської ради проводилась інформаційно-просвітницька робота серед населення з питань проведення заходів благоустрою територій в населених пунктах громади шляхом розміщення на офіційному вебсайті та сторінці </w:t>
      </w:r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 повідомлень (оголошень) – 5 повідомлення.</w:t>
      </w:r>
    </w:p>
    <w:p w14:paraId="140BDC03" w14:textId="1D31EECD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77833">
        <w:rPr>
          <w:rFonts w:ascii="Times New Roman" w:hAnsi="Times New Roman" w:cs="Times New Roman"/>
          <w:sz w:val="28"/>
          <w:szCs w:val="28"/>
        </w:rPr>
        <w:t xml:space="preserve"> громаді </w:t>
      </w:r>
      <w:r>
        <w:rPr>
          <w:rFonts w:ascii="Times New Roman" w:hAnsi="Times New Roman" w:cs="Times New Roman"/>
          <w:sz w:val="28"/>
          <w:szCs w:val="28"/>
        </w:rPr>
        <w:t>систематично проводили</w:t>
      </w:r>
      <w:r w:rsidRPr="00977833">
        <w:rPr>
          <w:rFonts w:ascii="Times New Roman" w:hAnsi="Times New Roman" w:cs="Times New Roman"/>
          <w:sz w:val="28"/>
          <w:szCs w:val="28"/>
        </w:rPr>
        <w:t>сь щорічна всеукраїнська акція «За чисте довкілля» та День благоустрою території населених пунктів громади</w:t>
      </w:r>
      <w:r>
        <w:rPr>
          <w:rFonts w:ascii="Times New Roman" w:hAnsi="Times New Roman" w:cs="Times New Roman"/>
          <w:sz w:val="28"/>
          <w:szCs w:val="28"/>
        </w:rPr>
        <w:t xml:space="preserve">. Керівниками підприємств, установ та організацій усіх форм власності, фізичними особами підприємцями, що здійснюють торговельну діяльність, старостами Погребищенської міської ради проведені слідуючі заходи благоустрою: </w:t>
      </w:r>
    </w:p>
    <w:p w14:paraId="26041245" w14:textId="77777777" w:rsidR="009C6D20" w:rsidRPr="00EB6FC4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FC4">
        <w:rPr>
          <w:rFonts w:ascii="Times New Roman" w:hAnsi="Times New Roman" w:cs="Times New Roman"/>
          <w:sz w:val="28"/>
          <w:szCs w:val="28"/>
        </w:rPr>
        <w:t xml:space="preserve">ліквідовано несанкціонованих сміттєзвалищ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шт., у тому числі у межах смуг вулиць та доріг населених пунктів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 та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 на пустирях в межах населених пунктів (обсяг зібраних побутових відходів складає – 0,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EB6FC4">
        <w:rPr>
          <w:rFonts w:ascii="Times New Roman" w:hAnsi="Times New Roman" w:cs="Times New Roman"/>
          <w:sz w:val="28"/>
          <w:szCs w:val="28"/>
        </w:rPr>
        <w:t>2 тис. куб. м);</w:t>
      </w:r>
    </w:p>
    <w:p w14:paraId="053D96DE" w14:textId="77777777" w:rsidR="009C6D20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приведені в належний санітарний та естетичний стан: прибудинкові території – 320 тис. кв. м, 45 парків, 46 скверів, 52 дитячих майданчиків, 29 спортивних майданчиків;</w:t>
      </w:r>
    </w:p>
    <w:p w14:paraId="26D18629" w14:textId="77777777" w:rsidR="009C6D20" w:rsidRPr="00EB6FC4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1727">
        <w:rPr>
          <w:rFonts w:ascii="Times New Roman" w:hAnsi="Times New Roman" w:cs="Times New Roman"/>
          <w:sz w:val="28"/>
          <w:szCs w:val="28"/>
        </w:rPr>
        <w:t>висаджено дерев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FC4">
        <w:rPr>
          <w:rFonts w:ascii="Times New Roman" w:hAnsi="Times New Roman" w:cs="Times New Roman"/>
          <w:sz w:val="28"/>
          <w:szCs w:val="28"/>
        </w:rPr>
        <w:t>– 117 шт. та кущів – 53 шт.;</w:t>
      </w:r>
    </w:p>
    <w:p w14:paraId="4F149F9F" w14:textId="77777777" w:rsidR="009C6D20" w:rsidRPr="008B1727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прибрано та впорядковано доріг населених пунктів – 380 тис. кв. м.</w:t>
      </w:r>
    </w:p>
    <w:p w14:paraId="653C7099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8959E" w14:textId="77777777" w:rsidR="009C6D20" w:rsidRPr="0068500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006">
        <w:rPr>
          <w:rFonts w:ascii="Times New Roman" w:hAnsi="Times New Roman" w:cs="Times New Roman"/>
          <w:bCs/>
          <w:sz w:val="28"/>
          <w:szCs w:val="28"/>
        </w:rPr>
        <w:t>Окремо слід відзначити роботу працівників КП «Погребищеводоканал» за участю яких було виконано :</w:t>
      </w:r>
    </w:p>
    <w:p w14:paraId="7650A7C9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Поточний ремонт пішохідного містка через р. Рось м. Погребище;</w:t>
      </w:r>
    </w:p>
    <w:p w14:paraId="0F41BE9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Завершено капітальний ремонт окремих приміщень будівлі Центру надання адміністративних послуг в м. Погребище;</w:t>
      </w:r>
    </w:p>
    <w:p w14:paraId="683A326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Утримання доріг в зимовий період на території м. Погребище та розвезення протиожеледних матеріалів в  населені пункти громади; </w:t>
      </w:r>
    </w:p>
    <w:p w14:paraId="1BAD4B94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Розчищення та видалення дерев та чагарників відповідно до заяв мешканців громади автопідйомником;</w:t>
      </w:r>
    </w:p>
    <w:p w14:paraId="62392748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723ED">
        <w:rPr>
          <w:rFonts w:ascii="Times New Roman" w:hAnsi="Times New Roman"/>
          <w:bCs/>
          <w:sz w:val="28"/>
          <w:szCs w:val="28"/>
        </w:rPr>
        <w:t>Підключення альтернативного джерела живлення (генератора</w:t>
      </w:r>
      <w:r>
        <w:rPr>
          <w:rFonts w:ascii="Times New Roman" w:hAnsi="Times New Roman"/>
          <w:bCs/>
          <w:sz w:val="28"/>
          <w:szCs w:val="28"/>
        </w:rPr>
        <w:t xml:space="preserve"> 50 кВт</w:t>
      </w:r>
      <w:r w:rsidRPr="008723ED">
        <w:rPr>
          <w:rFonts w:ascii="Times New Roman" w:hAnsi="Times New Roman"/>
          <w:bCs/>
          <w:sz w:val="28"/>
          <w:szCs w:val="28"/>
        </w:rPr>
        <w:t>) до приміщення поліклініки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35DD">
        <w:rPr>
          <w:rFonts w:ascii="Times New Roman" w:hAnsi="Times New Roman"/>
          <w:bCs/>
          <w:sz w:val="28"/>
          <w:szCs w:val="28"/>
        </w:rPr>
        <w:t>Погребищенської ЦРЛ;</w:t>
      </w:r>
    </w:p>
    <w:p w14:paraId="45A4F00A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Проведені капітальні ремонти 8 автомобілів для потреб сил оборони;</w:t>
      </w:r>
    </w:p>
    <w:p w14:paraId="63998546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Працівники КП безпосередньо приймають участь у виготовлені та ремонті </w:t>
      </w:r>
      <w:r>
        <w:rPr>
          <w:rFonts w:ascii="Times New Roman" w:hAnsi="Times New Roman"/>
          <w:bCs/>
          <w:sz w:val="28"/>
          <w:szCs w:val="28"/>
          <w:lang w:val="en-US"/>
        </w:rPr>
        <w:t>FPV</w:t>
      </w:r>
      <w:r>
        <w:rPr>
          <w:rFonts w:ascii="Times New Roman" w:hAnsi="Times New Roman"/>
          <w:bCs/>
          <w:sz w:val="28"/>
          <w:szCs w:val="28"/>
        </w:rPr>
        <w:t xml:space="preserve"> дронів для потреб військових формувань;</w:t>
      </w:r>
    </w:p>
    <w:p w14:paraId="139ABFE0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Встановлення дорожніх знаків по м. Погребище;</w:t>
      </w:r>
    </w:p>
    <w:p w14:paraId="32BFA800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Виконання робіт з влаштування системи водовідведення Погребищенської ЦЛ та по  облаштуванні Алеї Героїв;</w:t>
      </w:r>
    </w:p>
    <w:p w14:paraId="7D9CE79B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Проведення ремонтних робіт мереж водопостачання ВПУ-42, с. Сопин, с. Розкопане;</w:t>
      </w:r>
    </w:p>
    <w:p w14:paraId="076E1CD3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Проведення ремонтних робіт дорожнього покриття в населених пунктах с. Дзюньків, с. Гопчиця, с. Андрушівка;</w:t>
      </w:r>
    </w:p>
    <w:p w14:paraId="26547357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Ремонт гідроспоруди в с. Педоси;</w:t>
      </w:r>
    </w:p>
    <w:p w14:paraId="10D99C49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Виготовлення флагштоків для загиблих героїв – захисників;</w:t>
      </w:r>
    </w:p>
    <w:p w14:paraId="074D6188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Заготовлено та вивезено згідно дозвільних </w:t>
      </w:r>
      <w:r w:rsidRPr="001944E5">
        <w:rPr>
          <w:rFonts w:ascii="Times New Roman" w:hAnsi="Times New Roman"/>
          <w:bCs/>
          <w:sz w:val="28"/>
          <w:szCs w:val="28"/>
        </w:rPr>
        <w:t>документів 460</w:t>
      </w:r>
      <w:r>
        <w:rPr>
          <w:rFonts w:ascii="Times New Roman" w:hAnsi="Times New Roman"/>
          <w:bCs/>
          <w:sz w:val="28"/>
          <w:szCs w:val="28"/>
        </w:rPr>
        <w:t xml:space="preserve"> куб. м дров для потреб соціальної сфери громади та військовослужбовців;</w:t>
      </w:r>
    </w:p>
    <w:p w14:paraId="3EA35D0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Працівники КП неодноразово залучалися для проведення робіт з будівництва фортифікаційних споруд на сході держави;</w:t>
      </w:r>
    </w:p>
    <w:p w14:paraId="1C356982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Проведено ремонтні роботи власними силами по відновленню адмінбудівлі та господарських будівель в місці дислокації підприємства;</w:t>
      </w:r>
    </w:p>
    <w:p w14:paraId="481D5307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Брали участь в проведення робіт з благоустрою населених пунктів громади.</w:t>
      </w:r>
    </w:p>
    <w:p w14:paraId="2807133A" w14:textId="77777777" w:rsidR="009C6D20" w:rsidRPr="00A80BE9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2797030" w14:textId="77777777" w:rsidR="009C6D20" w:rsidRPr="00C932C7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1AC4A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33">
        <w:rPr>
          <w:rFonts w:ascii="Times New Roman" w:hAnsi="Times New Roman" w:cs="Times New Roman"/>
          <w:b/>
          <w:bCs/>
          <w:sz w:val="28"/>
          <w:szCs w:val="28"/>
        </w:rPr>
        <w:t>Утримання та експлуатація об’єктів вуличного освітлення</w:t>
      </w:r>
    </w:p>
    <w:p w14:paraId="41CB7E55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A48A3" w14:textId="77777777" w:rsidR="009C6D20" w:rsidRPr="004F6C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</w:t>
      </w:r>
      <w:r w:rsidRPr="004F6CEE">
        <w:rPr>
          <w:rFonts w:ascii="Times New Roman" w:hAnsi="Times New Roman" w:cs="Times New Roman"/>
          <w:bCs/>
          <w:sz w:val="28"/>
          <w:szCs w:val="28"/>
        </w:rPr>
        <w:t>’</w:t>
      </w:r>
      <w:r>
        <w:rPr>
          <w:rFonts w:ascii="Times New Roman" w:hAnsi="Times New Roman" w:cs="Times New Roman"/>
          <w:bCs/>
          <w:sz w:val="28"/>
          <w:szCs w:val="28"/>
        </w:rPr>
        <w:t>єкти вуличного освітлення Погребищенської міської територіальної громади перебувають на обслуговуванні КП «Погребищеводоканал». На даний час виконуються роботи по підтриманню мереж електропостачання.</w:t>
      </w:r>
    </w:p>
    <w:p w14:paraId="2381732D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2C56A5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04D4DB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</w:t>
      </w:r>
      <w:r>
        <w:rPr>
          <w:rFonts w:ascii="Times New Roman" w:hAnsi="Times New Roman" w:cs="Times New Roman"/>
          <w:b/>
          <w:bCs/>
          <w:sz w:val="28"/>
          <w:szCs w:val="28"/>
        </w:rPr>
        <w:t>заходів з утримання вулично-дорожньої мережі в населених пунктах  громади у 2025</w:t>
      </w:r>
      <w:r w:rsidRPr="009A3C2F">
        <w:rPr>
          <w:rFonts w:ascii="Times New Roman" w:hAnsi="Times New Roman" w:cs="Times New Roman"/>
          <w:b/>
          <w:bCs/>
          <w:sz w:val="28"/>
          <w:szCs w:val="28"/>
        </w:rPr>
        <w:t xml:space="preserve"> році</w:t>
      </w:r>
    </w:p>
    <w:p w14:paraId="0C66920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FCE06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009">
        <w:rPr>
          <w:rFonts w:ascii="Times New Roman" w:hAnsi="Times New Roman" w:cs="Times New Roman"/>
          <w:bCs/>
          <w:sz w:val="28"/>
          <w:szCs w:val="28"/>
        </w:rPr>
        <w:t>Протягом зимового періоду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комунальними підприємствами міської ради успішно було проведено роботи по розчистці, розгортанню снігу та посипці протиожеледного матеріалу по всіх аварійно-небезпечних ділянках в населених пунктах громади.</w:t>
      </w:r>
    </w:p>
    <w:p w14:paraId="613A6CD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Станом на 31.12.2025 року з бюджету Погребищенської МТГ на утримання та розвиток автомобільних доріг і дорожньої інфраструктури,  використано коштів в сумі  </w:t>
      </w:r>
      <w:r w:rsidRPr="00A56A40">
        <w:rPr>
          <w:rFonts w:ascii="Times New Roman" w:hAnsi="Times New Roman"/>
          <w:bCs/>
          <w:sz w:val="28"/>
          <w:szCs w:val="28"/>
        </w:rPr>
        <w:t>22 753,6</w:t>
      </w:r>
      <w:r w:rsidRPr="003E2A4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тис. грн., на експлуатаційне утримання і поточні ремонти  доріг на території Погребищенської МТГ.</w:t>
      </w:r>
    </w:p>
    <w:p w14:paraId="196D891C" w14:textId="2AB26BE6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дорожно-мостовому господарству :</w:t>
      </w:r>
    </w:p>
    <w:p w14:paraId="1A31C254" w14:textId="60B5F934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Всього виділено коштів і проведено робіт з поточного (ямкового) ремонту та експлуатаційного утримання доріг (вулиць)на території громади в </w:t>
      </w:r>
      <w:r w:rsidRPr="00D0379A">
        <w:rPr>
          <w:rFonts w:ascii="Times New Roman" w:hAnsi="Times New Roman"/>
          <w:b/>
          <w:bCs/>
          <w:sz w:val="28"/>
          <w:szCs w:val="28"/>
        </w:rPr>
        <w:t>сумі     22 753,6 тис</w:t>
      </w:r>
      <w:r>
        <w:rPr>
          <w:rFonts w:ascii="Times New Roman" w:hAnsi="Times New Roman"/>
          <w:sz w:val="28"/>
          <w:szCs w:val="28"/>
        </w:rPr>
        <w:t>.  грн.</w:t>
      </w:r>
    </w:p>
    <w:p w14:paraId="01F8CB1D" w14:textId="77777777" w:rsidR="009C6D20" w:rsidRPr="00286859" w:rsidRDefault="009C6D20" w:rsidP="009C6D20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14:paraId="4094CCA9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 метою покращення дорожнього покриття комунальних доріг в населених  пунктах громади проводився поточний-ямковий  ремонт доріг з асфальтовим та білощебеневим покриттям   на загальну сумі  10 127,3 тис.грн. </w:t>
      </w:r>
      <w:r w:rsidRPr="00600A1D">
        <w:rPr>
          <w:b/>
          <w:bCs/>
          <w:sz w:val="28"/>
          <w:szCs w:val="28"/>
        </w:rPr>
        <w:t xml:space="preserve"> </w:t>
      </w:r>
      <w:r w:rsidRPr="00600A1D">
        <w:rPr>
          <w:b/>
          <w:bCs/>
          <w:color w:val="000000"/>
          <w:sz w:val="28"/>
          <w:szCs w:val="28"/>
        </w:rPr>
        <w:t>в м. Погребище:</w:t>
      </w:r>
      <w:r>
        <w:rPr>
          <w:color w:val="000000"/>
          <w:sz w:val="28"/>
          <w:szCs w:val="28"/>
        </w:rPr>
        <w:t xml:space="preserve"> вул. Б. Хмельницького, вул. Київська, вул. Дорошенка, вул. Кравченка, вул. Базарна, вул. Н. Присяжнюк,  вул. П. Тичини, вул. Коцюбинського, вул. </w:t>
      </w:r>
      <w:r>
        <w:rPr>
          <w:color w:val="000000"/>
          <w:sz w:val="28"/>
          <w:szCs w:val="28"/>
        </w:rPr>
        <w:lastRenderedPageBreak/>
        <w:t>Козацька, вул. Театральна, вул. Привокзальна, вул. Вінницька, вул. Вишнева, вул. Лисогірська, вул. Мудрова, вул. Кармелюка, вул. Шевченка, вул. Богуна, вул. Нагірна, вул. Соборна, вул. Садова, вул. Сьомака, вул. О. Вишні, вул. Яблунева, вул. Заводська, вул. Залізнична, вул. Стуса, вул. Кам</w:t>
      </w:r>
      <w:r w:rsidRPr="001C0B53">
        <w:rPr>
          <w:color w:val="000000"/>
          <w:sz w:val="28"/>
          <w:szCs w:val="28"/>
          <w:lang w:val="ru-RU"/>
        </w:rPr>
        <w:t>’</w:t>
      </w:r>
      <w:r>
        <w:rPr>
          <w:color w:val="000000"/>
          <w:sz w:val="28"/>
          <w:szCs w:val="28"/>
        </w:rPr>
        <w:t xml:space="preserve">янка, вул. Рокитна, вул. Тракторна,  с. Андрушівка вул. Л. Українки, вул. Кармелюка, </w:t>
      </w:r>
      <w:r w:rsidRPr="00600A1D">
        <w:rPr>
          <w:b/>
          <w:bCs/>
          <w:color w:val="000000"/>
          <w:sz w:val="28"/>
          <w:szCs w:val="28"/>
        </w:rPr>
        <w:t>с. Сопин</w:t>
      </w:r>
      <w:r>
        <w:rPr>
          <w:color w:val="000000"/>
          <w:sz w:val="28"/>
          <w:szCs w:val="28"/>
        </w:rPr>
        <w:t xml:space="preserve"> вул. Весела, </w:t>
      </w:r>
      <w:r w:rsidRPr="00600A1D">
        <w:rPr>
          <w:b/>
          <w:bCs/>
          <w:color w:val="000000"/>
          <w:sz w:val="28"/>
          <w:szCs w:val="28"/>
        </w:rPr>
        <w:t>с. Білашки</w:t>
      </w:r>
      <w:r>
        <w:rPr>
          <w:color w:val="000000"/>
          <w:sz w:val="28"/>
          <w:szCs w:val="28"/>
        </w:rPr>
        <w:t xml:space="preserve"> вул. Центральна, </w:t>
      </w:r>
      <w:r w:rsidRPr="00600A1D">
        <w:rPr>
          <w:b/>
          <w:bCs/>
          <w:color w:val="000000"/>
          <w:sz w:val="28"/>
          <w:szCs w:val="28"/>
        </w:rPr>
        <w:t>с. Сніжна</w:t>
      </w:r>
      <w:r>
        <w:rPr>
          <w:color w:val="000000"/>
          <w:sz w:val="28"/>
          <w:szCs w:val="28"/>
        </w:rPr>
        <w:t xml:space="preserve"> вул. Центральна та вул. Шкільна.</w:t>
      </w:r>
    </w:p>
    <w:p w14:paraId="277C40EC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  Грейдерування доріг в </w:t>
      </w:r>
      <w:r w:rsidRPr="00600A1D">
        <w:rPr>
          <w:b/>
          <w:bCs/>
          <w:color w:val="000000"/>
          <w:sz w:val="28"/>
          <w:szCs w:val="28"/>
        </w:rPr>
        <w:t>м. Погребище</w:t>
      </w:r>
      <w:r>
        <w:rPr>
          <w:color w:val="000000"/>
          <w:sz w:val="28"/>
          <w:szCs w:val="28"/>
        </w:rPr>
        <w:t xml:space="preserve"> вул. Чернеча, вул. Нагірна, вул. Лисогірська, вул. Заводська, вул. Терлецького, вул. Кручанська, вул. Кам</w:t>
      </w:r>
      <w:r w:rsidRPr="001C0B53">
        <w:rPr>
          <w:color w:val="000000"/>
          <w:sz w:val="28"/>
          <w:szCs w:val="28"/>
          <w:lang w:val="ru-RU"/>
        </w:rPr>
        <w:t>’</w:t>
      </w:r>
      <w:r>
        <w:rPr>
          <w:color w:val="000000"/>
          <w:sz w:val="28"/>
          <w:szCs w:val="28"/>
        </w:rPr>
        <w:t xml:space="preserve">янка, вул. Молодіжна, вул. П. Тичини, с. Плисків вул. Пирогова, </w:t>
      </w:r>
      <w:r w:rsidRPr="00600A1D">
        <w:rPr>
          <w:b/>
          <w:bCs/>
          <w:color w:val="000000"/>
          <w:sz w:val="28"/>
          <w:szCs w:val="28"/>
        </w:rPr>
        <w:t>с. Булаї</w:t>
      </w:r>
      <w:r>
        <w:rPr>
          <w:color w:val="000000"/>
          <w:sz w:val="28"/>
          <w:szCs w:val="28"/>
        </w:rPr>
        <w:t xml:space="preserve"> вул. Вікторівка та вул. Шкільна, </w:t>
      </w:r>
      <w:r w:rsidRPr="00600A1D">
        <w:rPr>
          <w:b/>
          <w:bCs/>
          <w:color w:val="000000"/>
          <w:sz w:val="28"/>
          <w:szCs w:val="28"/>
        </w:rPr>
        <w:t>с. Степанки</w:t>
      </w:r>
      <w:r>
        <w:rPr>
          <w:color w:val="000000"/>
          <w:sz w:val="28"/>
          <w:szCs w:val="28"/>
        </w:rPr>
        <w:t xml:space="preserve"> вул. Садова, </w:t>
      </w:r>
      <w:r w:rsidRPr="00600A1D">
        <w:rPr>
          <w:b/>
          <w:bCs/>
          <w:color w:val="000000"/>
          <w:sz w:val="28"/>
          <w:szCs w:val="28"/>
        </w:rPr>
        <w:t>с. Надросся</w:t>
      </w:r>
      <w:r>
        <w:rPr>
          <w:color w:val="000000"/>
          <w:sz w:val="28"/>
          <w:szCs w:val="28"/>
        </w:rPr>
        <w:t xml:space="preserve"> вул. Рось, </w:t>
      </w:r>
      <w:r w:rsidRPr="00600A1D">
        <w:rPr>
          <w:b/>
          <w:bCs/>
          <w:color w:val="000000"/>
          <w:sz w:val="28"/>
          <w:szCs w:val="28"/>
        </w:rPr>
        <w:t>с. Кулешів</w:t>
      </w:r>
      <w:r>
        <w:rPr>
          <w:color w:val="000000"/>
          <w:sz w:val="28"/>
          <w:szCs w:val="28"/>
        </w:rPr>
        <w:t xml:space="preserve"> вул. Садиби та вул. Центральна, </w:t>
      </w:r>
      <w:r w:rsidRPr="00600A1D">
        <w:rPr>
          <w:b/>
          <w:bCs/>
          <w:color w:val="000000"/>
          <w:sz w:val="28"/>
          <w:szCs w:val="28"/>
        </w:rPr>
        <w:t>с. Вишнівка</w:t>
      </w:r>
      <w:r>
        <w:rPr>
          <w:color w:val="000000"/>
          <w:sz w:val="28"/>
          <w:szCs w:val="28"/>
        </w:rPr>
        <w:t xml:space="preserve"> вул. Буковинська та вул. Вишнева. </w:t>
      </w:r>
    </w:p>
    <w:p w14:paraId="64D359D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міській цільовій програмі розвитку автомобільних доріг</w:t>
      </w:r>
      <w:r w:rsidRPr="00CE0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виділено </w:t>
      </w:r>
      <w:r w:rsidRPr="00CE001F">
        <w:rPr>
          <w:rFonts w:ascii="Times New Roman" w:hAnsi="Times New Roman" w:cs="Times New Roman"/>
          <w:sz w:val="28"/>
          <w:szCs w:val="28"/>
        </w:rPr>
        <w:t>співфінансування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B29E76B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E001F">
        <w:rPr>
          <w:rFonts w:ascii="Times New Roman" w:hAnsi="Times New Roman" w:cs="Times New Roman"/>
          <w:sz w:val="28"/>
          <w:szCs w:val="28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E001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CE001F">
        <w:rPr>
          <w:rFonts w:ascii="Times New Roman" w:hAnsi="Times New Roman" w:cs="Times New Roman"/>
          <w:sz w:val="28"/>
          <w:szCs w:val="28"/>
        </w:rPr>
        <w:t xml:space="preserve"> «Служба місцевих автомобільних доріг у Вінницькій області»</w:t>
      </w:r>
      <w:r>
        <w:rPr>
          <w:rFonts w:ascii="Times New Roman" w:hAnsi="Times New Roman" w:cs="Times New Roman"/>
          <w:sz w:val="28"/>
          <w:szCs w:val="28"/>
        </w:rPr>
        <w:t xml:space="preserve">  для проведення поточного(ямкового )ремонту доріг в сумі  10 650,0 тис.грн.:</w:t>
      </w:r>
    </w:p>
    <w:p w14:paraId="319FBFB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С-02-17-23 с. Білашки - с. Смарженці -300,0 тис. грн.;</w:t>
      </w:r>
    </w:p>
    <w:p w14:paraId="588A08F9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С-02-17-17 с. Старостинці - -с. Ліщинці-550,0 тис. грн.;</w:t>
      </w:r>
    </w:p>
    <w:p w14:paraId="42871538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О-02-17-05 границя Житомирської області -м. Погребище -м. Іллінці -250,0 тис. грн.;</w:t>
      </w:r>
    </w:p>
    <w:p w14:paraId="5345DA3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О-02-17-30 с-ще Турбів -м. Погребище -м. Сквира- с. Левківка -50,0 тис. грн.;</w:t>
      </w:r>
    </w:p>
    <w:p w14:paraId="39D22848" w14:textId="40263035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С-02-17-01 м. Погребище - с. Ширмівка - с. Соснівка -200,0 тис. грн.;</w:t>
      </w:r>
    </w:p>
    <w:p w14:paraId="4E602EF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С-02-17-40 м. Погребище-с. Збаржівка – 500,0</w:t>
      </w:r>
      <w:r w:rsidRPr="00994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тис. грн.;</w:t>
      </w:r>
    </w:p>
    <w:p w14:paraId="5AF7A22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С-02-17-25 с.Черемошне-с. Васильківці-2 000,0 тис. грн.;</w:t>
      </w:r>
    </w:p>
    <w:p w14:paraId="6913E6B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О-02-17-03 (ст. Погребище Перше- с. Адамівка- с. Розкопане -с. Барвінкове)-750,0 тис.грн.;</w:t>
      </w:r>
    </w:p>
    <w:p w14:paraId="3B86D7B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С-02-17-31 Ординці -Спичинці -900,0 тис. грн.;</w:t>
      </w:r>
    </w:p>
    <w:p w14:paraId="3F0D79A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00685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С-02-17-04-Очеретня -Плисків-300,0 тис. грн.;</w:t>
      </w:r>
    </w:p>
    <w:p w14:paraId="41AF8A5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С-02-17-22 Степанки-Талалаї-300,0 тис. грн.;</w:t>
      </w:r>
    </w:p>
    <w:p w14:paraId="065A7F4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С-02-17-28 Станилівка -Білашки-300,0 тис. грн.;</w:t>
      </w:r>
    </w:p>
    <w:p w14:paraId="58D096B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С-02-17-32 Турбів-Погребище-Сквира-Черемошне-300,0 тис. грн.</w:t>
      </w:r>
    </w:p>
    <w:p w14:paraId="5532A38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О-02-10-03 Липовець-Славна -Спиченці-Погребище-350,0тис.грн.;</w:t>
      </w:r>
    </w:p>
    <w:p w14:paraId="12B7481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О-02-17-05 Границя Житомирської області-Погребище-Іллінці-1050,0 тис.грн.;</w:t>
      </w:r>
    </w:p>
    <w:p w14:paraId="1C560F2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С-02-17-17 Старостинці-Ліщинці -200,0 тис.грн.;</w:t>
      </w:r>
    </w:p>
    <w:p w14:paraId="2C8FE86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С-02-17-06 Турбів-Погребище-Сквира-Веселівка-750 тис.грн;</w:t>
      </w:r>
    </w:p>
    <w:p w14:paraId="27D3180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О-02-17-01 Погребище-Ширмівка-Соснівка-250,0 тис.грн.;</w:t>
      </w:r>
    </w:p>
    <w:p w14:paraId="684D73E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С-02-17-11 Григорівка-Мончин-Зозів-200,0 тис.грн.;</w:t>
      </w:r>
    </w:p>
    <w:p w14:paraId="7E641099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О-02-10-03 Липовець-Славна -Спичинці (ремонт містка)-300,0 тис. грн.;</w:t>
      </w:r>
    </w:p>
    <w:p w14:paraId="5FDDB9D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С-02-17-39 с. Борщагівка - Скибинці межа Київської області (ремонт містка)-150,0 тис. грн.;</w:t>
      </w:r>
    </w:p>
    <w:p w14:paraId="582E40B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174C83B" w14:textId="77777777" w:rsidR="009C6D20" w:rsidRPr="00265609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Співфінансування на зимове утримання доріг СМАД-700,0 тис. грн.</w:t>
      </w:r>
    </w:p>
    <w:p w14:paraId="7832318F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A428A5" w14:textId="25DFA3AE" w:rsidR="009C6D20" w:rsidRPr="003A11B9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001F">
        <w:rPr>
          <w:rFonts w:ascii="Times New Roman" w:hAnsi="Times New Roman" w:cs="Times New Roman"/>
          <w:bCs/>
          <w:sz w:val="28"/>
          <w:szCs w:val="28"/>
        </w:rPr>
        <w:t>Служб</w:t>
      </w:r>
      <w:r>
        <w:rPr>
          <w:rFonts w:ascii="Times New Roman" w:hAnsi="Times New Roman" w:cs="Times New Roman"/>
          <w:bCs/>
          <w:sz w:val="28"/>
          <w:szCs w:val="28"/>
        </w:rPr>
        <w:t>і</w:t>
      </w:r>
      <w:r w:rsidRPr="00CE001F">
        <w:rPr>
          <w:rFonts w:ascii="Times New Roman" w:hAnsi="Times New Roman" w:cs="Times New Roman"/>
          <w:bCs/>
          <w:sz w:val="28"/>
          <w:szCs w:val="28"/>
        </w:rPr>
        <w:t xml:space="preserve"> відновлення та розвитку інфраструктури у Вінницькій області (дорога державного значення)</w:t>
      </w:r>
      <w:r w:rsidRPr="00CE0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поточний (ямковий )ремонт дороги</w:t>
      </w:r>
    </w:p>
    <w:p w14:paraId="0CB82453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Т-02-03 Турбів-Погребище-Сквира – 1500,0 тис. грн.</w:t>
      </w:r>
    </w:p>
    <w:p w14:paraId="0F564A97" w14:textId="77777777" w:rsidR="009C6D20" w:rsidRPr="00265609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782C70" w14:textId="02EBA9D9" w:rsidR="009C6D20" w:rsidRPr="00CE001F" w:rsidRDefault="009C6D20" w:rsidP="009C6D20">
      <w:pPr>
        <w:tabs>
          <w:tab w:val="left" w:pos="76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придбання щебеневої продукції -476,3 тис.грн.</w:t>
      </w:r>
    </w:p>
    <w:p w14:paraId="294DBDA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68BF">
        <w:rPr>
          <w:rFonts w:ascii="Times New Roman" w:hAnsi="Times New Roman" w:cs="Times New Roman"/>
          <w:bCs/>
          <w:sz w:val="28"/>
          <w:szCs w:val="28"/>
        </w:rPr>
        <w:t xml:space="preserve">Для утримання доріг в осінньо-зимовий період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комунальними підприємствами  </w:t>
      </w:r>
      <w:r w:rsidRPr="008268BF">
        <w:rPr>
          <w:rFonts w:ascii="Times New Roman" w:hAnsi="Times New Roman" w:cs="Times New Roman"/>
          <w:bCs/>
          <w:sz w:val="28"/>
          <w:szCs w:val="28"/>
        </w:rPr>
        <w:t>придбано сіль та відсів на суму 337, 0 тис. грн.</w:t>
      </w:r>
    </w:p>
    <w:p w14:paraId="26705D3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C6E6E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4183D" w14:textId="77777777" w:rsidR="009C6D20" w:rsidRPr="009A3C2F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>Адміністративна комісія при</w:t>
      </w:r>
    </w:p>
    <w:p w14:paraId="7B12A42A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>виконавчому комітеті Погребищенської міської ради</w:t>
      </w:r>
    </w:p>
    <w:p w14:paraId="1530CE74" w14:textId="77777777" w:rsidR="009C6D20" w:rsidRPr="009A3C2F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6D00E6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Адміністративна комісія при виконавчому комітеті Погребищенської міської ради створена з метою розгляду протоколів про адміністративні правопорушення у межах компетенції, визначеної статтею 218 Кодексу України про адміністративні правопорушення.</w:t>
      </w:r>
    </w:p>
    <w:p w14:paraId="4CC83957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період 2025</w:t>
      </w:r>
      <w:r w:rsidRPr="009A3C2F">
        <w:rPr>
          <w:rFonts w:ascii="Times New Roman" w:hAnsi="Times New Roman" w:cs="Times New Roman"/>
          <w:sz w:val="28"/>
          <w:szCs w:val="28"/>
        </w:rPr>
        <w:t xml:space="preserve"> року до адмі</w:t>
      </w:r>
      <w:r>
        <w:rPr>
          <w:rFonts w:ascii="Times New Roman" w:hAnsi="Times New Roman" w:cs="Times New Roman"/>
          <w:sz w:val="28"/>
          <w:szCs w:val="28"/>
        </w:rPr>
        <w:t>ністративної комісії надійшло 21 протокол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 адміністративні правопорушення, з них:</w:t>
      </w:r>
      <w:r w:rsidRPr="009A3C2F"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</w:t>
      </w:r>
      <w:r>
        <w:rPr>
          <w:rFonts w:ascii="Times New Roman" w:hAnsi="Times New Roman" w:cs="Times New Roman"/>
          <w:sz w:val="28"/>
          <w:szCs w:val="28"/>
        </w:rPr>
        <w:t>ли за ст. 156 КУпАП України, 15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9A3C2F">
        <w:rPr>
          <w:rFonts w:ascii="Times New Roman" w:hAnsi="Times New Roman" w:cs="Times New Roman"/>
          <w:sz w:val="28"/>
          <w:szCs w:val="28"/>
        </w:rPr>
        <w:t>, скл</w:t>
      </w:r>
      <w:r>
        <w:rPr>
          <w:rFonts w:ascii="Times New Roman" w:hAnsi="Times New Roman" w:cs="Times New Roman"/>
          <w:sz w:val="28"/>
          <w:szCs w:val="28"/>
        </w:rPr>
        <w:t>адений за ст. 152 КУпАП України та 3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</w:t>
      </w:r>
      <w:r>
        <w:rPr>
          <w:rFonts w:ascii="Times New Roman" w:hAnsi="Times New Roman" w:cs="Times New Roman"/>
          <w:sz w:val="28"/>
          <w:szCs w:val="28"/>
        </w:rPr>
        <w:t>ли за ст. 154 КУпАП.</w:t>
      </w:r>
    </w:p>
    <w:p w14:paraId="384CAAE1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 xml:space="preserve">Станом на </w:t>
      </w:r>
      <w:r>
        <w:rPr>
          <w:rFonts w:ascii="Times New Roman" w:hAnsi="Times New Roman" w:cs="Times New Roman"/>
          <w:sz w:val="28"/>
          <w:szCs w:val="28"/>
        </w:rPr>
        <w:t xml:space="preserve">01.01.2026 рік </w:t>
      </w:r>
      <w:r w:rsidRPr="009A3C2F">
        <w:rPr>
          <w:rFonts w:ascii="Times New Roman" w:hAnsi="Times New Roman" w:cs="Times New Roman"/>
          <w:sz w:val="28"/>
          <w:szCs w:val="28"/>
        </w:rPr>
        <w:t xml:space="preserve">адміністративною комісією розглянуто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9A3C2F">
        <w:rPr>
          <w:rFonts w:ascii="Times New Roman" w:hAnsi="Times New Roman" w:cs="Times New Roman"/>
          <w:sz w:val="28"/>
          <w:szCs w:val="28"/>
        </w:rPr>
        <w:t>адміністративни</w:t>
      </w:r>
      <w:r>
        <w:rPr>
          <w:rFonts w:ascii="Times New Roman" w:hAnsi="Times New Roman" w:cs="Times New Roman"/>
          <w:sz w:val="28"/>
          <w:szCs w:val="28"/>
        </w:rPr>
        <w:t xml:space="preserve">х протоколів по яких винесено 4 </w:t>
      </w:r>
      <w:r w:rsidRPr="009A3C2F">
        <w:rPr>
          <w:rFonts w:ascii="Times New Roman" w:hAnsi="Times New Roman" w:cs="Times New Roman"/>
          <w:sz w:val="28"/>
          <w:szCs w:val="28"/>
        </w:rPr>
        <w:t>постанов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 накладення адміністративного штрафу на загальну суму </w:t>
      </w:r>
      <w:r>
        <w:rPr>
          <w:rFonts w:ascii="Times New Roman" w:hAnsi="Times New Roman" w:cs="Times New Roman"/>
          <w:sz w:val="28"/>
          <w:szCs w:val="28"/>
        </w:rPr>
        <w:t>1360 грн. та 17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постанов про накладення адміністративного стягнення у вигляді попередження. </w:t>
      </w:r>
    </w:p>
    <w:p w14:paraId="70443F45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 xml:space="preserve">Добровільно сплачено штрафів на загальну суму </w:t>
      </w:r>
      <w:r>
        <w:rPr>
          <w:rFonts w:ascii="Times New Roman" w:hAnsi="Times New Roman" w:cs="Times New Roman"/>
          <w:sz w:val="28"/>
          <w:szCs w:val="28"/>
        </w:rPr>
        <w:t xml:space="preserve">1360 </w:t>
      </w:r>
      <w:r w:rsidRPr="009A3C2F">
        <w:rPr>
          <w:rFonts w:ascii="Times New Roman" w:hAnsi="Times New Roman" w:cs="Times New Roman"/>
          <w:sz w:val="28"/>
          <w:szCs w:val="28"/>
        </w:rPr>
        <w:t>грн.</w:t>
      </w:r>
    </w:p>
    <w:p w14:paraId="053C297D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Упродовж звітного періоду підготов</w:t>
      </w:r>
      <w:r>
        <w:rPr>
          <w:rFonts w:ascii="Times New Roman" w:hAnsi="Times New Roman" w:cs="Times New Roman"/>
          <w:sz w:val="28"/>
          <w:szCs w:val="28"/>
        </w:rPr>
        <w:t>лено та проведено 6</w:t>
      </w:r>
      <w:r w:rsidRPr="009A3C2F">
        <w:rPr>
          <w:rFonts w:ascii="Times New Roman" w:hAnsi="Times New Roman" w:cs="Times New Roman"/>
          <w:sz w:val="28"/>
          <w:szCs w:val="28"/>
        </w:rPr>
        <w:t xml:space="preserve"> засідань адміністративної комісії при виконавчому комітеті Погребищенської міської ради.</w:t>
      </w:r>
    </w:p>
    <w:p w14:paraId="701057C8" w14:textId="77777777" w:rsidR="009C6D20" w:rsidRPr="002B197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Робота адміністративної комісії спрямована на запобігання адміністративним правопорушенням, виявлення й усунення причин та умов, які сприяють їх вчиненню, на виховання громадян у дусі високої свідомості і дисципліни, суворого додержання законів Україн</w:t>
      </w:r>
      <w:r>
        <w:rPr>
          <w:rFonts w:ascii="Times New Roman" w:hAnsi="Times New Roman" w:cs="Times New Roman"/>
          <w:sz w:val="28"/>
          <w:szCs w:val="28"/>
        </w:rPr>
        <w:t>и.</w:t>
      </w:r>
    </w:p>
    <w:p w14:paraId="3E04766A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3F839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A74152" w14:textId="1E110071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Оборонна робота ,цивільний захист, взаємодія з правоохоронними органами</w:t>
      </w:r>
    </w:p>
    <w:p w14:paraId="1A81B2F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BC89B2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питань оборонної діяльності, мобілізаційної підготовки; забезпечення законності, правопорядку, захисту прав і свобод громадян. </w:t>
      </w:r>
    </w:p>
    <w:p w14:paraId="67FB602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Починаючи з дати здійснення широкомасштабної збройної агресії Російської Федерації проти України, з метою забезпечення оборони держави, підтримання бойової і мобілізаційної готовності Збройних Сил України та інших військових формувань, проводиться значна й постійна робота щодо забезпечення виконання заходів, пов’язаних з виконанням Указу Президента України «Про загальну мобілізацію».</w:t>
      </w:r>
    </w:p>
    <w:p w14:paraId="31A5C1EB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З цією метою в громаді протягом 2025 року проводились наступні заходи:</w:t>
      </w:r>
    </w:p>
    <w:p w14:paraId="3F0D1BDA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- сприяння в забезпеченні та </w:t>
      </w:r>
      <w:r w:rsidRPr="004A45BF">
        <w:rPr>
          <w:rFonts w:ascii="Times New Roman" w:hAnsi="Times New Roman" w:cs="Times New Roman"/>
          <w:sz w:val="28"/>
          <w:szCs w:val="28"/>
        </w:rPr>
        <w:t>створення умов для виконання завдань за призначенням в період дії воєнного стану особового складу підрозділів сил оборони та інших підрозділів територіальної оборони;</w:t>
      </w:r>
    </w:p>
    <w:p w14:paraId="74F25EF9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</w:rPr>
        <w:t xml:space="preserve">- координація та взаємодія з старостинськими округами щодо оповіщення військовозобов’язаних, ведення військового обліку та приписки громадян допризовного віку до призовної дільниці; </w:t>
      </w:r>
    </w:p>
    <w:p w14:paraId="11325C10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- сприяння відбору, оповіщення, забезпечення прибуття до  районного територіального центру комплектування та соціальної підтримки, військових частин військовозобов’язаних для проходження військової служби при проведенні заходів загальної мобілізації людських і транспортних ресурсів</w:t>
      </w:r>
      <w:r w:rsidRPr="004A45BF">
        <w:rPr>
          <w:rFonts w:ascii="Times New Roman" w:hAnsi="Times New Roman" w:cs="Times New Roman"/>
          <w:sz w:val="28"/>
          <w:szCs w:val="28"/>
        </w:rPr>
        <w:t>;</w:t>
      </w:r>
    </w:p>
    <w:p w14:paraId="540290FA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- сприяння здійсненню бронювання військовозобов’язаних працівників  суб’єктів господарювання (ком</w:t>
      </w:r>
      <w:r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нальних підприємств) – вик</w:t>
      </w:r>
      <w:r>
        <w:rPr>
          <w:rFonts w:ascii="Times New Roman" w:hAnsi="Times New Roman" w:cs="Times New Roman"/>
          <w:sz w:val="28"/>
          <w:szCs w:val="28"/>
          <w:lang w:eastAsia="uk-UA"/>
        </w:rPr>
        <w:t>онавців  мобілізаційних завдань.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0180A562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У будь-якому суспільстві органи поліції виконують одну із найважливіших державних функцій – забезпечення охорони прав і свобод людини, протидії злочинності, підтримання публічної безпеки і порядку. Тому співпраця органів місцевого самоврядування та правоохоронних органів є вкрай важливою. </w:t>
      </w:r>
    </w:p>
    <w:p w14:paraId="3F555CEB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Зокрема в громаді з метою покращення якості обслуговування громадян з питань правоохоронної діяльності з бюджету міської ради було виділено кошти в сумі 400</w:t>
      </w:r>
      <w:r>
        <w:rPr>
          <w:rFonts w:ascii="Times New Roman" w:hAnsi="Times New Roman" w:cs="Times New Roman"/>
          <w:sz w:val="28"/>
          <w:szCs w:val="28"/>
          <w:lang w:eastAsia="uk-UA"/>
        </w:rPr>
        <w:t>,0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тис.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грн для здійснення поточного ремонту першого поверху адміністративної будівлі сектору поліцейської діяльності №1 відділу поліції №4 Вінницького РУП ГУНП у Вінницькій області.</w:t>
      </w:r>
    </w:p>
    <w:p w14:paraId="48DA85A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Виконання всіх заходів, пов’язаних з обороною держави, здійсню</w:t>
      </w:r>
      <w:r>
        <w:rPr>
          <w:rFonts w:ascii="Times New Roman" w:hAnsi="Times New Roman" w:cs="Times New Roman"/>
          <w:sz w:val="28"/>
          <w:szCs w:val="28"/>
          <w:lang w:eastAsia="uk-UA"/>
        </w:rPr>
        <w:t>валось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в громаді в рамках Комплексної оборонно-правоохоронної програми Погребищенської міської ради на 2021-2025 роки, в якій визначено основні завдання, цілі та пріоритети з питань оборони, забезпечення законності та правопорядку, захисту прав та свобод громадян.</w:t>
      </w:r>
    </w:p>
    <w:p w14:paraId="02472F2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Протягом 2025 року з бюджету міської ради на реалізацію заходів даної програми, направлених на зміцнення обороноздатності та удосконалення територіальної оборони, виділено та профінансовано 5</w:t>
      </w: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389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922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тис.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грн.</w:t>
      </w:r>
    </w:p>
    <w:p w14:paraId="7FE84420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на оплату послуг перевезення громадян при проведенні заходів загальної мобілізації людських і транспортних ресурсів, придбання пально-мастильних матеріалів, придбання конвертів та поштових марок для здійснення заходів з оповіщення військовозобов’язаних та резервістів, що проживають на території громади – 994,985 тис. грн; </w:t>
      </w:r>
    </w:p>
    <w:p w14:paraId="0C8A8DD8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- на оплату командировочних витрат осіб, які відряджаються для будівництва фортифікаційних споруд – 47,448 тис. грн;</w:t>
      </w:r>
    </w:p>
    <w:p w14:paraId="3A705895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військовим частинам для покращення їх обороноздатності  - 3597,5 тис. грн;</w:t>
      </w:r>
    </w:p>
    <w:p w14:paraId="0303200D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інші витрати (управлінню СБУ у Вінницькій області на придбання пально-мастильних матеріалів – 700,0 тис. грн, службі у справах дітей Погребищенської міської ради – 49,980 тис. грн. на придбання пально-мастильних матеріалів).</w:t>
      </w:r>
    </w:p>
    <w:p w14:paraId="29F156FC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В рамках цієї ж програми на виконання заходів, пов’язаних з правоохоронною діяльністю,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забезпечення законності, правопорядку, захисту прав і свобод громадян 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у 2025 році виділено 450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,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тис. 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грн.</w:t>
      </w:r>
    </w:p>
    <w:p w14:paraId="2AA2C73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 xml:space="preserve">З метою запобігання виникненню надзвичайних ситуацій техногенного та природного характеру, зменшення збитків і втрат у разі їх виникнення та ефективного виконання заходів щодо ліквідації наслідків надзвичайних ситуацій в громаді </w:t>
      </w:r>
      <w:r>
        <w:rPr>
          <w:rFonts w:ascii="Times New Roman" w:hAnsi="Times New Roman" w:cs="Times New Roman"/>
          <w:sz w:val="28"/>
          <w:szCs w:val="28"/>
        </w:rPr>
        <w:t>у 2025 році діяла</w:t>
      </w:r>
      <w:r w:rsidRPr="004A45BF">
        <w:rPr>
          <w:rFonts w:ascii="Times New Roman" w:hAnsi="Times New Roman" w:cs="Times New Roman"/>
          <w:sz w:val="28"/>
          <w:szCs w:val="28"/>
        </w:rPr>
        <w:t xml:space="preserve">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років. 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роки,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розвідки. </w:t>
      </w:r>
    </w:p>
    <w:p w14:paraId="41C2106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Також у 2025 році придбано</w:t>
      </w:r>
      <w:r>
        <w:rPr>
          <w:rFonts w:ascii="Times New Roman" w:hAnsi="Times New Roman" w:cs="Times New Roman"/>
          <w:sz w:val="28"/>
          <w:szCs w:val="28"/>
        </w:rPr>
        <w:t xml:space="preserve"> по програмі </w:t>
      </w:r>
      <w:r w:rsidRPr="004A45BF">
        <w:rPr>
          <w:rFonts w:ascii="Times New Roman" w:hAnsi="Times New Roman" w:cs="Times New Roman"/>
          <w:sz w:val="28"/>
          <w:szCs w:val="28"/>
        </w:rPr>
        <w:t>:</w:t>
      </w:r>
    </w:p>
    <w:p w14:paraId="4CFD1850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14:paraId="249A926D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14:paraId="58F01F83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КП «Погребищекомунсервіс» - 2 шт. на суму – 99,998 тис. грн.</w:t>
      </w:r>
    </w:p>
    <w:p w14:paraId="0EF5BC1C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КП «Погребищеводоканал» - 1 шт. на суму – 49,5 тис.  грн.</w:t>
      </w:r>
    </w:p>
    <w:p w14:paraId="043E37A5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грн.</w:t>
      </w:r>
    </w:p>
    <w:p w14:paraId="61E974A1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2025 рік в Погребищенській міській територіальній громаді:</w:t>
      </w:r>
    </w:p>
    <w:p w14:paraId="542C2D76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- 28.02.2025 р. проведено штабне тренування на тему: “Дії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паводку, пропуску льодоходу і повені”;</w:t>
      </w:r>
    </w:p>
    <w:p w14:paraId="3DD8F410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- 08 та 09 квітня органи управління Погребищенської субланки районної ланки територіальної підсистеми єдиної державної системи цивільного захисту прийняли участь у штабному навчанні із визначенням стану готовності</w:t>
      </w:r>
      <w:r w:rsidRPr="004A45BF">
        <w:rPr>
          <w:spacing w:val="1"/>
          <w:sz w:val="28"/>
          <w:szCs w:val="28"/>
          <w:lang w:val="uk-UA"/>
        </w:rPr>
        <w:t xml:space="preserve"> </w:t>
      </w:r>
      <w:r w:rsidRPr="004A45BF">
        <w:rPr>
          <w:sz w:val="28"/>
          <w:szCs w:val="28"/>
          <w:lang w:val="uk-UA"/>
        </w:rPr>
        <w:t>органів управління цивільного захисту в мирний час та особливий період.</w:t>
      </w:r>
    </w:p>
    <w:p w14:paraId="4717EEBE" w14:textId="77777777" w:rsidR="009C6D20" w:rsidRPr="004A45BF" w:rsidRDefault="009C6D20" w:rsidP="009C6D20">
      <w:pPr>
        <w:pStyle w:val="1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45BF">
        <w:rPr>
          <w:rFonts w:ascii="Times New Roman" w:hAnsi="Times New Roman"/>
          <w:bCs/>
          <w:sz w:val="28"/>
          <w:szCs w:val="28"/>
        </w:rPr>
        <w:t xml:space="preserve">В громаді діє на постійній основі міська комісії з питань техногенно-екологічної безпеки та надзвичайних ситуацій. </w:t>
      </w:r>
      <w:r>
        <w:rPr>
          <w:rFonts w:ascii="Times New Roman" w:hAnsi="Times New Roman"/>
          <w:bCs/>
          <w:sz w:val="28"/>
          <w:szCs w:val="28"/>
        </w:rPr>
        <w:t>У 2025 році</w:t>
      </w:r>
      <w:r w:rsidRPr="004A45BF">
        <w:rPr>
          <w:rFonts w:ascii="Times New Roman" w:hAnsi="Times New Roman"/>
          <w:bCs/>
          <w:sz w:val="28"/>
          <w:szCs w:val="28"/>
        </w:rPr>
        <w:t xml:space="preserve"> проведено </w:t>
      </w:r>
      <w:r>
        <w:rPr>
          <w:rFonts w:ascii="Times New Roman" w:hAnsi="Times New Roman"/>
          <w:bCs/>
          <w:sz w:val="28"/>
          <w:szCs w:val="28"/>
        </w:rPr>
        <w:t>10</w:t>
      </w:r>
      <w:r w:rsidRPr="004A45BF">
        <w:rPr>
          <w:rFonts w:ascii="Times New Roman" w:hAnsi="Times New Roman"/>
          <w:bCs/>
          <w:sz w:val="28"/>
          <w:szCs w:val="28"/>
        </w:rPr>
        <w:t xml:space="preserve"> засідань міської комісії ТЕБ та НС, на яких розглянуто </w:t>
      </w:r>
      <w:r>
        <w:rPr>
          <w:rFonts w:ascii="Times New Roman" w:hAnsi="Times New Roman"/>
          <w:bCs/>
          <w:sz w:val="28"/>
          <w:szCs w:val="28"/>
        </w:rPr>
        <w:t xml:space="preserve">23 </w:t>
      </w:r>
      <w:r w:rsidRPr="004A45BF">
        <w:rPr>
          <w:rFonts w:ascii="Times New Roman" w:hAnsi="Times New Roman"/>
          <w:bCs/>
          <w:sz w:val="28"/>
          <w:szCs w:val="28"/>
        </w:rPr>
        <w:t xml:space="preserve">питання щодо оптимізації </w:t>
      </w:r>
      <w:r w:rsidRPr="004A45BF">
        <w:rPr>
          <w:rFonts w:ascii="Times New Roman" w:hAnsi="Times New Roman"/>
          <w:bCs/>
          <w:sz w:val="28"/>
          <w:szCs w:val="28"/>
        </w:rPr>
        <w:lastRenderedPageBreak/>
        <w:t xml:space="preserve">матеріального резерву, розроблено заходи запобігання загибелі людей на водних об’єктах, заходи пожежної безпеки у весняно-літній період, </w:t>
      </w:r>
      <w:r w:rsidRPr="004A45BF">
        <w:rPr>
          <w:rFonts w:ascii="Times New Roman" w:hAnsi="Times New Roman"/>
          <w:color w:val="1F1F1F"/>
          <w:w w:val="105"/>
          <w:sz w:val="28"/>
          <w:szCs w:val="28"/>
        </w:rPr>
        <w:t xml:space="preserve">про </w:t>
      </w:r>
      <w:r w:rsidRPr="004A45BF">
        <w:rPr>
          <w:rFonts w:ascii="Times New Roman" w:hAnsi="Times New Roman"/>
          <w:w w:val="105"/>
          <w:sz w:val="28"/>
          <w:szCs w:val="28"/>
        </w:rPr>
        <w:t>готовність Погребищенської міської ради до забезпечення</w:t>
      </w:r>
      <w:r w:rsidRPr="004A45BF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життєдіяльності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населення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в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умовах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можливого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ураження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об'єктів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критичної</w:t>
      </w:r>
      <w:r w:rsidRPr="004A45BF">
        <w:rPr>
          <w:rFonts w:ascii="Times New Roman" w:hAnsi="Times New Roman"/>
          <w:spacing w:val="9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інфраструктури</w:t>
      </w:r>
      <w:r w:rsidRPr="004A45BF">
        <w:rPr>
          <w:rFonts w:ascii="Times New Roman" w:hAnsi="Times New Roman"/>
          <w:spacing w:val="-17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енергетичного</w:t>
      </w:r>
      <w:r w:rsidRPr="004A45BF">
        <w:rPr>
          <w:rFonts w:ascii="Times New Roman" w:hAnsi="Times New Roman"/>
          <w:spacing w:val="2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сектору,</w:t>
      </w:r>
      <w:r w:rsidRPr="004A45BF">
        <w:rPr>
          <w:rFonts w:ascii="Times New Roman" w:hAnsi="Times New Roman"/>
          <w:bCs/>
          <w:sz w:val="28"/>
          <w:szCs w:val="28"/>
        </w:rPr>
        <w:t xml:space="preserve"> про готовність та реагування на спалахи інфекційних захворювань, щодо </w:t>
      </w:r>
      <w:r w:rsidRPr="004A45B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забезпечення </w:t>
      </w:r>
      <w:r w:rsidRPr="004A45BF">
        <w:rPr>
          <w:rFonts w:ascii="Times New Roman" w:hAnsi="Times New Roman"/>
          <w:iCs/>
          <w:sz w:val="28"/>
          <w:szCs w:val="28"/>
        </w:rPr>
        <w:t>реалізації заходів пожежної та техногенної безпеки при підготовці об’єктів та населених пунктів Погребищенської міської територіальної громади до роботи в осінньо – зимовий пожежонебезпечний період 202</w:t>
      </w:r>
      <w:r>
        <w:rPr>
          <w:rFonts w:ascii="Times New Roman" w:hAnsi="Times New Roman"/>
          <w:iCs/>
          <w:sz w:val="28"/>
          <w:szCs w:val="28"/>
        </w:rPr>
        <w:t>5</w:t>
      </w:r>
      <w:r w:rsidRPr="004A45BF">
        <w:rPr>
          <w:rFonts w:ascii="Times New Roman" w:hAnsi="Times New Roman"/>
          <w:iCs/>
          <w:sz w:val="28"/>
          <w:szCs w:val="28"/>
        </w:rPr>
        <w:t>-202</w:t>
      </w:r>
      <w:r>
        <w:rPr>
          <w:rFonts w:ascii="Times New Roman" w:hAnsi="Times New Roman"/>
          <w:iCs/>
          <w:sz w:val="28"/>
          <w:szCs w:val="28"/>
        </w:rPr>
        <w:t>6</w:t>
      </w:r>
      <w:r w:rsidRPr="004A45BF">
        <w:rPr>
          <w:rFonts w:ascii="Times New Roman" w:hAnsi="Times New Roman"/>
          <w:iCs/>
          <w:sz w:val="28"/>
          <w:szCs w:val="28"/>
        </w:rPr>
        <w:t xml:space="preserve"> років</w:t>
      </w:r>
      <w:r w:rsidRPr="004A45BF">
        <w:rPr>
          <w:rFonts w:ascii="Times New Roman" w:hAnsi="Times New Roman"/>
          <w:bCs/>
          <w:sz w:val="28"/>
          <w:szCs w:val="28"/>
        </w:rPr>
        <w:t xml:space="preserve"> </w:t>
      </w:r>
      <w:r w:rsidRPr="004A45BF">
        <w:rPr>
          <w:rFonts w:ascii="Times New Roman" w:hAnsi="Times New Roman"/>
          <w:sz w:val="28"/>
          <w:szCs w:val="28"/>
        </w:rPr>
        <w:t>та інші невідкладні питання.</w:t>
      </w:r>
    </w:p>
    <w:p w14:paraId="7C2EBC32" w14:textId="77777777" w:rsidR="009C6D20" w:rsidRPr="004A45BF" w:rsidRDefault="009C6D20" w:rsidP="009C6D20">
      <w:pPr>
        <w:pStyle w:val="1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45BF">
        <w:rPr>
          <w:rFonts w:ascii="Times New Roman" w:hAnsi="Times New Roman"/>
          <w:sz w:val="28"/>
          <w:szCs w:val="28"/>
        </w:rPr>
        <w:t>Також очолюю постійно діючу міську комісії з питань евакуації. В 202</w:t>
      </w:r>
      <w:r>
        <w:rPr>
          <w:rFonts w:ascii="Times New Roman" w:hAnsi="Times New Roman"/>
          <w:sz w:val="28"/>
          <w:szCs w:val="28"/>
        </w:rPr>
        <w:t>5</w:t>
      </w:r>
      <w:r w:rsidRPr="004A45BF">
        <w:rPr>
          <w:rFonts w:ascii="Times New Roman" w:hAnsi="Times New Roman"/>
          <w:sz w:val="28"/>
          <w:szCs w:val="28"/>
        </w:rPr>
        <w:t xml:space="preserve"> році комісією систематично уточнюються документація з питань координації як евакуації постраждалого населення із зони бойових дій, так і евакуація населення громади у випадку наближення  зони бойових дій до </w:t>
      </w:r>
      <w:r>
        <w:rPr>
          <w:rFonts w:ascii="Times New Roman" w:hAnsi="Times New Roman"/>
          <w:sz w:val="28"/>
          <w:szCs w:val="28"/>
        </w:rPr>
        <w:t>меж громади.</w:t>
      </w:r>
    </w:p>
    <w:p w14:paraId="6C73D134" w14:textId="27F6CDD1" w:rsidR="00FB2039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В громаді з метою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здійснення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заходів,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спрямованих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запобігання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і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ліквідацію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наслідків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надзвичайних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ситуацій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створено місцевий матеріальний резерв, поповнення та використання якого координує спеціалізована служба матеріального забезпечення, торгівлі та харчування під моїм контролем згідно повноважень.</w:t>
      </w:r>
    </w:p>
    <w:p w14:paraId="322DB7CB" w14:textId="77777777" w:rsidR="00FB2039" w:rsidRDefault="00FB2039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0C27362" w14:textId="77777777" w:rsidR="009C6D20" w:rsidRPr="004A45BF" w:rsidRDefault="009C6D20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6222146" w14:textId="10DDB06E" w:rsidR="0022437A" w:rsidRDefault="00024F20" w:rsidP="00024F20">
      <w:pPr>
        <w:spacing w:after="0" w:line="240" w:lineRule="auto"/>
        <w:jc w:val="both"/>
        <w:rPr>
          <w:rStyle w:val="314pt"/>
          <w:rFonts w:ascii="Times New Roman" w:hAnsi="Times New Roman"/>
          <w:bCs w:val="0"/>
        </w:rPr>
      </w:pPr>
      <w:r>
        <w:rPr>
          <w:rStyle w:val="314pt"/>
          <w:rFonts w:ascii="Times New Roman" w:hAnsi="Times New Roman"/>
          <w:bCs w:val="0"/>
        </w:rPr>
        <w:t xml:space="preserve">  </w:t>
      </w:r>
      <w:r w:rsidR="00922501" w:rsidRPr="0022437A">
        <w:rPr>
          <w:rStyle w:val="314pt"/>
          <w:rFonts w:ascii="Times New Roman" w:hAnsi="Times New Roman"/>
          <w:bCs w:val="0"/>
        </w:rPr>
        <w:t>Заступник</w:t>
      </w:r>
    </w:p>
    <w:p w14:paraId="1EF0C2FC" w14:textId="06263588" w:rsidR="00F67BEB" w:rsidRPr="0022437A" w:rsidRDefault="00024F20" w:rsidP="00024F2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Style w:val="314pt"/>
          <w:rFonts w:ascii="Times New Roman" w:hAnsi="Times New Roman"/>
          <w:bCs w:val="0"/>
        </w:rPr>
        <w:t xml:space="preserve">  </w:t>
      </w:r>
      <w:r w:rsidR="00922501" w:rsidRPr="0022437A">
        <w:rPr>
          <w:rStyle w:val="314pt"/>
          <w:rFonts w:ascii="Times New Roman" w:hAnsi="Times New Roman"/>
          <w:bCs w:val="0"/>
        </w:rPr>
        <w:t xml:space="preserve">Погребищенського міського голови                     </w:t>
      </w:r>
      <w:r w:rsidR="0022437A">
        <w:rPr>
          <w:rStyle w:val="314pt"/>
          <w:rFonts w:ascii="Times New Roman" w:hAnsi="Times New Roman"/>
          <w:bCs w:val="0"/>
        </w:rPr>
        <w:t xml:space="preserve">    </w:t>
      </w:r>
      <w:r w:rsidR="0022437A" w:rsidRPr="0022437A">
        <w:rPr>
          <w:rStyle w:val="314pt"/>
          <w:rFonts w:ascii="Times New Roman" w:hAnsi="Times New Roman"/>
          <w:bCs w:val="0"/>
        </w:rPr>
        <w:t>Олександр ТРИГУБ</w:t>
      </w:r>
    </w:p>
    <w:p w14:paraId="15750807" w14:textId="77777777" w:rsidR="003017B9" w:rsidRDefault="003017B9" w:rsidP="0022437A">
      <w:pPr>
        <w:spacing w:after="0" w:line="240" w:lineRule="auto"/>
        <w:ind w:firstLine="567"/>
      </w:pPr>
    </w:p>
    <w:p w14:paraId="45C1BD26" w14:textId="77777777" w:rsidR="003017B9" w:rsidRPr="003017B9" w:rsidRDefault="003017B9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017B9" w:rsidRPr="003017B9" w:rsidSect="009C6D2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2056" w14:textId="77777777" w:rsidR="00A96448" w:rsidRDefault="00A96448" w:rsidP="00FF6E8E">
      <w:pPr>
        <w:spacing w:after="0" w:line="240" w:lineRule="auto"/>
      </w:pPr>
      <w:r>
        <w:separator/>
      </w:r>
    </w:p>
  </w:endnote>
  <w:endnote w:type="continuationSeparator" w:id="0">
    <w:p w14:paraId="56C9894C" w14:textId="77777777" w:rsidR="00A96448" w:rsidRDefault="00A96448" w:rsidP="00FF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B761" w14:textId="77777777" w:rsidR="00A96448" w:rsidRDefault="00A96448" w:rsidP="00FF6E8E">
      <w:pPr>
        <w:spacing w:after="0" w:line="240" w:lineRule="auto"/>
      </w:pPr>
      <w:r>
        <w:separator/>
      </w:r>
    </w:p>
  </w:footnote>
  <w:footnote w:type="continuationSeparator" w:id="0">
    <w:p w14:paraId="79040504" w14:textId="77777777" w:rsidR="00A96448" w:rsidRDefault="00A96448" w:rsidP="00FF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517417"/>
      <w:docPartObj>
        <w:docPartGallery w:val="Page Numbers (Top of Page)"/>
        <w:docPartUnique/>
      </w:docPartObj>
    </w:sdtPr>
    <w:sdtContent>
      <w:p w14:paraId="22B83BE7" w14:textId="77777777" w:rsidR="003E6A0C" w:rsidRDefault="00592D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DEC4F5" w14:textId="77777777" w:rsidR="003E6A0C" w:rsidRDefault="003E6A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974"/>
    <w:multiLevelType w:val="hybridMultilevel"/>
    <w:tmpl w:val="9A5644DA"/>
    <w:lvl w:ilvl="0" w:tplc="FD22A9C6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30CE3"/>
    <w:multiLevelType w:val="hybridMultilevel"/>
    <w:tmpl w:val="7F16D10C"/>
    <w:lvl w:ilvl="0" w:tplc="C598E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B26CF3"/>
    <w:multiLevelType w:val="hybridMultilevel"/>
    <w:tmpl w:val="FB2A118A"/>
    <w:lvl w:ilvl="0" w:tplc="0B7AC318">
      <w:start w:val="10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BF70925"/>
    <w:multiLevelType w:val="multilevel"/>
    <w:tmpl w:val="DE24B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6046D4"/>
    <w:multiLevelType w:val="multilevel"/>
    <w:tmpl w:val="D908A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3A2EF1"/>
    <w:multiLevelType w:val="hybridMultilevel"/>
    <w:tmpl w:val="3DF68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191106">
    <w:abstractNumId w:val="0"/>
  </w:num>
  <w:num w:numId="2" w16cid:durableId="523330129">
    <w:abstractNumId w:val="2"/>
  </w:num>
  <w:num w:numId="3" w16cid:durableId="520321065">
    <w:abstractNumId w:val="5"/>
  </w:num>
  <w:num w:numId="4" w16cid:durableId="1171411484">
    <w:abstractNumId w:val="1"/>
  </w:num>
  <w:num w:numId="5" w16cid:durableId="926159423">
    <w:abstractNumId w:val="3"/>
  </w:num>
  <w:num w:numId="6" w16cid:durableId="961302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16"/>
    <w:rsid w:val="00005AE1"/>
    <w:rsid w:val="00015B78"/>
    <w:rsid w:val="00024F20"/>
    <w:rsid w:val="00025442"/>
    <w:rsid w:val="00043124"/>
    <w:rsid w:val="000462DE"/>
    <w:rsid w:val="000609C5"/>
    <w:rsid w:val="00062AE2"/>
    <w:rsid w:val="00097D50"/>
    <w:rsid w:val="000A0968"/>
    <w:rsid w:val="000A5538"/>
    <w:rsid w:val="000A6D0B"/>
    <w:rsid w:val="000A750B"/>
    <w:rsid w:val="000D1F31"/>
    <w:rsid w:val="000D5F93"/>
    <w:rsid w:val="000F1E59"/>
    <w:rsid w:val="00102AA9"/>
    <w:rsid w:val="00111C40"/>
    <w:rsid w:val="00116272"/>
    <w:rsid w:val="0013638C"/>
    <w:rsid w:val="001471D6"/>
    <w:rsid w:val="00156E55"/>
    <w:rsid w:val="00163D79"/>
    <w:rsid w:val="00165671"/>
    <w:rsid w:val="001818F4"/>
    <w:rsid w:val="00185030"/>
    <w:rsid w:val="001862CB"/>
    <w:rsid w:val="001944E5"/>
    <w:rsid w:val="001B0F39"/>
    <w:rsid w:val="001B7A6D"/>
    <w:rsid w:val="001C75F3"/>
    <w:rsid w:val="001D0B1C"/>
    <w:rsid w:val="001D43BB"/>
    <w:rsid w:val="001D586A"/>
    <w:rsid w:val="001E23E9"/>
    <w:rsid w:val="001F5F5C"/>
    <w:rsid w:val="001F6DB0"/>
    <w:rsid w:val="0022437A"/>
    <w:rsid w:val="00257F8E"/>
    <w:rsid w:val="00266E90"/>
    <w:rsid w:val="00291D0B"/>
    <w:rsid w:val="0029673E"/>
    <w:rsid w:val="002A09ED"/>
    <w:rsid w:val="002A4284"/>
    <w:rsid w:val="002A7F9C"/>
    <w:rsid w:val="002C0959"/>
    <w:rsid w:val="002C44A0"/>
    <w:rsid w:val="002C5669"/>
    <w:rsid w:val="002D1CE2"/>
    <w:rsid w:val="002D5357"/>
    <w:rsid w:val="002E1BA1"/>
    <w:rsid w:val="002F2269"/>
    <w:rsid w:val="003017B9"/>
    <w:rsid w:val="00313ED2"/>
    <w:rsid w:val="00330992"/>
    <w:rsid w:val="00332E95"/>
    <w:rsid w:val="003442AC"/>
    <w:rsid w:val="003444CB"/>
    <w:rsid w:val="0035117C"/>
    <w:rsid w:val="00372919"/>
    <w:rsid w:val="00386E0A"/>
    <w:rsid w:val="00390009"/>
    <w:rsid w:val="003A4587"/>
    <w:rsid w:val="003A4B8F"/>
    <w:rsid w:val="003C0392"/>
    <w:rsid w:val="003C3C61"/>
    <w:rsid w:val="003D0D30"/>
    <w:rsid w:val="003D75C3"/>
    <w:rsid w:val="003E6A0C"/>
    <w:rsid w:val="003E74E8"/>
    <w:rsid w:val="003F20C0"/>
    <w:rsid w:val="003F39DE"/>
    <w:rsid w:val="003F51DA"/>
    <w:rsid w:val="00406E81"/>
    <w:rsid w:val="00412518"/>
    <w:rsid w:val="00427DB6"/>
    <w:rsid w:val="00430F57"/>
    <w:rsid w:val="0043632D"/>
    <w:rsid w:val="00441DB0"/>
    <w:rsid w:val="00447BB5"/>
    <w:rsid w:val="00454CB1"/>
    <w:rsid w:val="00470985"/>
    <w:rsid w:val="0048420E"/>
    <w:rsid w:val="00490843"/>
    <w:rsid w:val="00490FF1"/>
    <w:rsid w:val="00496054"/>
    <w:rsid w:val="004B06F1"/>
    <w:rsid w:val="004B1111"/>
    <w:rsid w:val="004C2C13"/>
    <w:rsid w:val="004C2CBE"/>
    <w:rsid w:val="004D1B3F"/>
    <w:rsid w:val="004E484F"/>
    <w:rsid w:val="004E6F73"/>
    <w:rsid w:val="004E76BA"/>
    <w:rsid w:val="004F41BE"/>
    <w:rsid w:val="004F6CEE"/>
    <w:rsid w:val="0050431A"/>
    <w:rsid w:val="005053FE"/>
    <w:rsid w:val="005149AE"/>
    <w:rsid w:val="00520DC3"/>
    <w:rsid w:val="00521F4C"/>
    <w:rsid w:val="00523D4D"/>
    <w:rsid w:val="005423C1"/>
    <w:rsid w:val="00544046"/>
    <w:rsid w:val="0055142C"/>
    <w:rsid w:val="0056053C"/>
    <w:rsid w:val="005625DE"/>
    <w:rsid w:val="005715B0"/>
    <w:rsid w:val="005750D3"/>
    <w:rsid w:val="00575E88"/>
    <w:rsid w:val="0058418C"/>
    <w:rsid w:val="00592D50"/>
    <w:rsid w:val="00597AE4"/>
    <w:rsid w:val="005A3A26"/>
    <w:rsid w:val="005A58E0"/>
    <w:rsid w:val="005D0B1B"/>
    <w:rsid w:val="005D5F62"/>
    <w:rsid w:val="005F69FF"/>
    <w:rsid w:val="00602A05"/>
    <w:rsid w:val="006128DE"/>
    <w:rsid w:val="00621E8A"/>
    <w:rsid w:val="0062523D"/>
    <w:rsid w:val="00640FC8"/>
    <w:rsid w:val="00645620"/>
    <w:rsid w:val="00650177"/>
    <w:rsid w:val="00660A0C"/>
    <w:rsid w:val="00663452"/>
    <w:rsid w:val="00670574"/>
    <w:rsid w:val="006723C2"/>
    <w:rsid w:val="00677069"/>
    <w:rsid w:val="00685006"/>
    <w:rsid w:val="006A6116"/>
    <w:rsid w:val="006B2E23"/>
    <w:rsid w:val="006C4A6C"/>
    <w:rsid w:val="006D0AC0"/>
    <w:rsid w:val="006D211F"/>
    <w:rsid w:val="006D5F19"/>
    <w:rsid w:val="006E4101"/>
    <w:rsid w:val="006F487E"/>
    <w:rsid w:val="00700FE6"/>
    <w:rsid w:val="007072FA"/>
    <w:rsid w:val="007124F5"/>
    <w:rsid w:val="007137D9"/>
    <w:rsid w:val="0071474A"/>
    <w:rsid w:val="00721801"/>
    <w:rsid w:val="00747EB8"/>
    <w:rsid w:val="007640C2"/>
    <w:rsid w:val="00772983"/>
    <w:rsid w:val="007B244C"/>
    <w:rsid w:val="007C2298"/>
    <w:rsid w:val="007C6F34"/>
    <w:rsid w:val="007D758A"/>
    <w:rsid w:val="007E10EA"/>
    <w:rsid w:val="007E7353"/>
    <w:rsid w:val="00806AB0"/>
    <w:rsid w:val="00812B44"/>
    <w:rsid w:val="00815002"/>
    <w:rsid w:val="008268BF"/>
    <w:rsid w:val="0083547E"/>
    <w:rsid w:val="008425A2"/>
    <w:rsid w:val="00846F73"/>
    <w:rsid w:val="0085336A"/>
    <w:rsid w:val="00872599"/>
    <w:rsid w:val="008A597B"/>
    <w:rsid w:val="008B1727"/>
    <w:rsid w:val="008D6BA0"/>
    <w:rsid w:val="008E021B"/>
    <w:rsid w:val="008E3C26"/>
    <w:rsid w:val="008E69AD"/>
    <w:rsid w:val="00922501"/>
    <w:rsid w:val="00923C38"/>
    <w:rsid w:val="009328CF"/>
    <w:rsid w:val="00936D2D"/>
    <w:rsid w:val="00947E9F"/>
    <w:rsid w:val="00952082"/>
    <w:rsid w:val="00954CB2"/>
    <w:rsid w:val="0095600A"/>
    <w:rsid w:val="00957E94"/>
    <w:rsid w:val="0096799D"/>
    <w:rsid w:val="00971C39"/>
    <w:rsid w:val="00977833"/>
    <w:rsid w:val="009845E9"/>
    <w:rsid w:val="009A3C2F"/>
    <w:rsid w:val="009A3E05"/>
    <w:rsid w:val="009A4DC3"/>
    <w:rsid w:val="009C2C7E"/>
    <w:rsid w:val="009C6D20"/>
    <w:rsid w:val="009D59F5"/>
    <w:rsid w:val="009E5A2F"/>
    <w:rsid w:val="009E751E"/>
    <w:rsid w:val="009E7CF6"/>
    <w:rsid w:val="00A07F7D"/>
    <w:rsid w:val="00A1356F"/>
    <w:rsid w:val="00A1707A"/>
    <w:rsid w:val="00A172D5"/>
    <w:rsid w:val="00A17A2D"/>
    <w:rsid w:val="00A25390"/>
    <w:rsid w:val="00A364E4"/>
    <w:rsid w:val="00A43BE0"/>
    <w:rsid w:val="00A56A40"/>
    <w:rsid w:val="00A57A8A"/>
    <w:rsid w:val="00A67B41"/>
    <w:rsid w:val="00A72288"/>
    <w:rsid w:val="00A74D90"/>
    <w:rsid w:val="00A80BE9"/>
    <w:rsid w:val="00A9398C"/>
    <w:rsid w:val="00A96448"/>
    <w:rsid w:val="00AA497D"/>
    <w:rsid w:val="00AB4C18"/>
    <w:rsid w:val="00AB5077"/>
    <w:rsid w:val="00AB6564"/>
    <w:rsid w:val="00AB6774"/>
    <w:rsid w:val="00AC1BF9"/>
    <w:rsid w:val="00AD136E"/>
    <w:rsid w:val="00AE3C26"/>
    <w:rsid w:val="00AF652A"/>
    <w:rsid w:val="00B2026D"/>
    <w:rsid w:val="00B202DD"/>
    <w:rsid w:val="00B25AFE"/>
    <w:rsid w:val="00B27C57"/>
    <w:rsid w:val="00B3286C"/>
    <w:rsid w:val="00B32EC0"/>
    <w:rsid w:val="00B44400"/>
    <w:rsid w:val="00B57719"/>
    <w:rsid w:val="00B6021B"/>
    <w:rsid w:val="00B81E19"/>
    <w:rsid w:val="00B848B9"/>
    <w:rsid w:val="00B85B19"/>
    <w:rsid w:val="00B94EF7"/>
    <w:rsid w:val="00BB046D"/>
    <w:rsid w:val="00BB089E"/>
    <w:rsid w:val="00BB55EE"/>
    <w:rsid w:val="00BE2FC1"/>
    <w:rsid w:val="00BE31F1"/>
    <w:rsid w:val="00BE344F"/>
    <w:rsid w:val="00BE423E"/>
    <w:rsid w:val="00BE4509"/>
    <w:rsid w:val="00C040E3"/>
    <w:rsid w:val="00C046F9"/>
    <w:rsid w:val="00C123A0"/>
    <w:rsid w:val="00C123FB"/>
    <w:rsid w:val="00C35CF9"/>
    <w:rsid w:val="00C40143"/>
    <w:rsid w:val="00C417A1"/>
    <w:rsid w:val="00C60408"/>
    <w:rsid w:val="00C63F97"/>
    <w:rsid w:val="00C73F3B"/>
    <w:rsid w:val="00C74DAA"/>
    <w:rsid w:val="00C77958"/>
    <w:rsid w:val="00C81D74"/>
    <w:rsid w:val="00C83958"/>
    <w:rsid w:val="00C932C7"/>
    <w:rsid w:val="00CC6604"/>
    <w:rsid w:val="00CE001F"/>
    <w:rsid w:val="00CF0AF5"/>
    <w:rsid w:val="00D06EA7"/>
    <w:rsid w:val="00D079E9"/>
    <w:rsid w:val="00D11169"/>
    <w:rsid w:val="00D12B19"/>
    <w:rsid w:val="00D13885"/>
    <w:rsid w:val="00D220EE"/>
    <w:rsid w:val="00D22509"/>
    <w:rsid w:val="00D31E37"/>
    <w:rsid w:val="00D362C4"/>
    <w:rsid w:val="00D57170"/>
    <w:rsid w:val="00DB6127"/>
    <w:rsid w:val="00DB64AD"/>
    <w:rsid w:val="00DC2C19"/>
    <w:rsid w:val="00DD57F9"/>
    <w:rsid w:val="00DF0EE7"/>
    <w:rsid w:val="00DF68AD"/>
    <w:rsid w:val="00E016A5"/>
    <w:rsid w:val="00E03422"/>
    <w:rsid w:val="00E07FC8"/>
    <w:rsid w:val="00E207E9"/>
    <w:rsid w:val="00E32690"/>
    <w:rsid w:val="00E4208D"/>
    <w:rsid w:val="00E5550D"/>
    <w:rsid w:val="00E661D0"/>
    <w:rsid w:val="00E663BD"/>
    <w:rsid w:val="00E666BC"/>
    <w:rsid w:val="00E67A50"/>
    <w:rsid w:val="00E70B1D"/>
    <w:rsid w:val="00E7502E"/>
    <w:rsid w:val="00E82523"/>
    <w:rsid w:val="00E94498"/>
    <w:rsid w:val="00E954F7"/>
    <w:rsid w:val="00E97EC8"/>
    <w:rsid w:val="00EA18BE"/>
    <w:rsid w:val="00EA2D09"/>
    <w:rsid w:val="00EB0E64"/>
    <w:rsid w:val="00EB1410"/>
    <w:rsid w:val="00EB3534"/>
    <w:rsid w:val="00EB3788"/>
    <w:rsid w:val="00EB6FC4"/>
    <w:rsid w:val="00EE1E50"/>
    <w:rsid w:val="00EF6503"/>
    <w:rsid w:val="00F06312"/>
    <w:rsid w:val="00F105A4"/>
    <w:rsid w:val="00F27D9B"/>
    <w:rsid w:val="00F40A50"/>
    <w:rsid w:val="00F41581"/>
    <w:rsid w:val="00F47D8A"/>
    <w:rsid w:val="00F51603"/>
    <w:rsid w:val="00F63BFF"/>
    <w:rsid w:val="00F67BEB"/>
    <w:rsid w:val="00F80C17"/>
    <w:rsid w:val="00F81B64"/>
    <w:rsid w:val="00F856A3"/>
    <w:rsid w:val="00F85BC9"/>
    <w:rsid w:val="00FA168E"/>
    <w:rsid w:val="00FA6AD5"/>
    <w:rsid w:val="00FB2039"/>
    <w:rsid w:val="00FB7416"/>
    <w:rsid w:val="00FB7A7C"/>
    <w:rsid w:val="00FC7292"/>
    <w:rsid w:val="00FE75CB"/>
    <w:rsid w:val="00FF0222"/>
    <w:rsid w:val="00FF2651"/>
    <w:rsid w:val="00FF2C5A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34B4"/>
  <w15:docId w15:val="{96E38133-B0F1-48D8-8CD5-F29C9C4B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4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6E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F6E8E"/>
  </w:style>
  <w:style w:type="paragraph" w:styleId="a5">
    <w:name w:val="footer"/>
    <w:basedOn w:val="a"/>
    <w:link w:val="a6"/>
    <w:uiPriority w:val="99"/>
    <w:unhideWhenUsed/>
    <w:rsid w:val="00FF6E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F6E8E"/>
  </w:style>
  <w:style w:type="paragraph" w:styleId="a7">
    <w:name w:val="List Paragraph"/>
    <w:basedOn w:val="a"/>
    <w:uiPriority w:val="34"/>
    <w:qFormat/>
    <w:rsid w:val="008E3C26"/>
    <w:pPr>
      <w:ind w:left="720"/>
      <w:contextualSpacing/>
    </w:pPr>
  </w:style>
  <w:style w:type="paragraph" w:customStyle="1" w:styleId="1">
    <w:name w:val="Обычный1"/>
    <w:rsid w:val="001B0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77833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semiHidden/>
    <w:rsid w:val="003017B9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b">
    <w:name w:val="Основний текст Знак"/>
    <w:basedOn w:val="a0"/>
    <w:link w:val="aa"/>
    <w:semiHidden/>
    <w:rsid w:val="003017B9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0">
    <w:name w:val="Абзац списка1"/>
    <w:basedOn w:val="a"/>
    <w:rsid w:val="003017B9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c">
    <w:name w:val="No Spacing"/>
    <w:uiPriority w:val="1"/>
    <w:qFormat/>
    <w:rsid w:val="003017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46">
    <w:name w:val="2246"/>
    <w:aliases w:val="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A07F7D"/>
  </w:style>
  <w:style w:type="character" w:customStyle="1" w:styleId="314pt">
    <w:name w:val="Основной текст (3) + 14 pt"/>
    <w:basedOn w:val="a0"/>
    <w:rsid w:val="0092250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d">
    <w:name w:val="Normal (Web)"/>
    <w:basedOn w:val="a"/>
    <w:uiPriority w:val="99"/>
    <w:unhideWhenUsed/>
    <w:rsid w:val="00E66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e">
    <w:name w:val="Основной текст_"/>
    <w:basedOn w:val="a0"/>
    <w:link w:val="11"/>
    <w:rsid w:val="009A4DC3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1">
    <w:name w:val="Основной текст1"/>
    <w:basedOn w:val="a"/>
    <w:link w:val="ae"/>
    <w:rsid w:val="009A4DC3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eastAsia="Times New Roman" w:hAnsi="Times New Roman" w:cs="Times New Roman"/>
      <w:spacing w:val="4"/>
    </w:rPr>
  </w:style>
  <w:style w:type="character" w:customStyle="1" w:styleId="0pt">
    <w:name w:val="Основной текст + Интервал 0 pt"/>
    <w:basedOn w:val="ae"/>
    <w:rsid w:val="00D22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Corbel14pt0pt">
    <w:name w:val="Основной текст + Corbel;14 pt;Интервал 0 pt"/>
    <w:basedOn w:val="ae"/>
    <w:rsid w:val="00D220EE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3">
    <w:name w:val="Body Text 3"/>
    <w:basedOn w:val="a"/>
    <w:link w:val="30"/>
    <w:uiPriority w:val="99"/>
    <w:semiHidden/>
    <w:unhideWhenUsed/>
    <w:rsid w:val="000254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025442"/>
    <w:rPr>
      <w:sz w:val="16"/>
      <w:szCs w:val="16"/>
    </w:rPr>
  </w:style>
  <w:style w:type="paragraph" w:customStyle="1" w:styleId="rvps2">
    <w:name w:val="rvps2"/>
    <w:basedOn w:val="a"/>
    <w:rsid w:val="00025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271A4-0B95-4C33-8068-56F0A9FF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26306</Words>
  <Characters>14995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Тригуб Тетяна Олександрівна</dc:creator>
  <cp:lastModifiedBy>Вадим</cp:lastModifiedBy>
  <cp:revision>18</cp:revision>
  <cp:lastPrinted>2026-02-10T09:39:00Z</cp:lastPrinted>
  <dcterms:created xsi:type="dcterms:W3CDTF">2026-02-12T12:54:00Z</dcterms:created>
  <dcterms:modified xsi:type="dcterms:W3CDTF">2026-03-27T06:07:00Z</dcterms:modified>
</cp:coreProperties>
</file>